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AA" w:rsidRPr="003A2D49" w:rsidRDefault="003A2D49" w:rsidP="003A2D49">
      <w:pPr>
        <w:spacing w:after="0"/>
        <w:jc w:val="center"/>
        <w:rPr>
          <w:rFonts w:ascii="Arial" w:hAnsi="Arial" w:cs="Arial"/>
          <w:b/>
          <w:sz w:val="28"/>
          <w:szCs w:val="28"/>
        </w:rPr>
      </w:pPr>
      <w:r w:rsidRPr="003A2D49">
        <w:rPr>
          <w:rFonts w:ascii="Arial" w:hAnsi="Arial" w:cs="Arial"/>
          <w:b/>
          <w:sz w:val="28"/>
          <w:szCs w:val="28"/>
        </w:rPr>
        <w:t>RECOMENDACIÓN ENERO 2107</w:t>
      </w:r>
    </w:p>
    <w:p w:rsidR="001E2B4B" w:rsidRDefault="001E2B4B" w:rsidP="003A2D49">
      <w:pPr>
        <w:spacing w:after="0"/>
        <w:jc w:val="center"/>
        <w:rPr>
          <w:rFonts w:ascii="Arial" w:hAnsi="Arial" w:cs="Arial"/>
          <w:b/>
          <w:sz w:val="28"/>
          <w:szCs w:val="28"/>
        </w:rPr>
      </w:pPr>
    </w:p>
    <w:p w:rsidR="003A2D49" w:rsidRDefault="003A2D49" w:rsidP="003A2D49">
      <w:pPr>
        <w:spacing w:after="0"/>
        <w:jc w:val="center"/>
        <w:rPr>
          <w:rFonts w:ascii="Arial" w:hAnsi="Arial" w:cs="Arial"/>
          <w:b/>
          <w:sz w:val="28"/>
          <w:szCs w:val="28"/>
        </w:rPr>
      </w:pPr>
      <w:r w:rsidRPr="003A2D49">
        <w:rPr>
          <w:rFonts w:ascii="Arial" w:hAnsi="Arial" w:cs="Arial"/>
          <w:b/>
          <w:sz w:val="28"/>
          <w:szCs w:val="28"/>
        </w:rPr>
        <w:t>NATURALEZA Y SENTIDO DEL TRABAJO DEL MÉDICO</w:t>
      </w:r>
    </w:p>
    <w:p w:rsidR="001E2B4B" w:rsidRDefault="001E2B4B" w:rsidP="003A2D49">
      <w:pPr>
        <w:spacing w:after="0"/>
        <w:jc w:val="center"/>
        <w:rPr>
          <w:rFonts w:ascii="Arial" w:hAnsi="Arial" w:cs="Arial"/>
          <w:b/>
          <w:sz w:val="28"/>
          <w:szCs w:val="28"/>
        </w:rPr>
      </w:pPr>
    </w:p>
    <w:p w:rsidR="001E2B4B" w:rsidRPr="001E2B4B" w:rsidRDefault="001E2B4B" w:rsidP="003A2D49">
      <w:pPr>
        <w:spacing w:after="0"/>
        <w:jc w:val="center"/>
        <w:rPr>
          <w:rFonts w:ascii="Arial" w:hAnsi="Arial" w:cs="Arial"/>
          <w:b/>
          <w:i/>
          <w:sz w:val="24"/>
          <w:szCs w:val="24"/>
          <w:lang w:val="en-US"/>
        </w:rPr>
      </w:pPr>
      <w:r w:rsidRPr="001E2B4B">
        <w:rPr>
          <w:rFonts w:ascii="Arial" w:hAnsi="Arial" w:cs="Arial"/>
          <w:b/>
          <w:i/>
          <w:sz w:val="24"/>
          <w:szCs w:val="24"/>
          <w:lang w:val="en-US"/>
        </w:rPr>
        <w:t xml:space="preserve">David I Rosenthal, M.D, y Abraham </w:t>
      </w:r>
      <w:proofErr w:type="spellStart"/>
      <w:r w:rsidRPr="001E2B4B">
        <w:rPr>
          <w:rFonts w:ascii="Arial" w:hAnsi="Arial" w:cs="Arial"/>
          <w:b/>
          <w:i/>
          <w:sz w:val="24"/>
          <w:szCs w:val="24"/>
          <w:lang w:val="en-US"/>
        </w:rPr>
        <w:t>Verghese</w:t>
      </w:r>
      <w:proofErr w:type="spellEnd"/>
      <w:r w:rsidRPr="001E2B4B">
        <w:rPr>
          <w:rFonts w:ascii="Arial" w:hAnsi="Arial" w:cs="Arial"/>
          <w:b/>
          <w:i/>
          <w:sz w:val="24"/>
          <w:szCs w:val="24"/>
          <w:lang w:val="en-US"/>
        </w:rPr>
        <w:t>, M.D</w:t>
      </w:r>
    </w:p>
    <w:p w:rsidR="001E2B4B" w:rsidRPr="001E2B4B" w:rsidRDefault="001E2B4B" w:rsidP="003A2D49">
      <w:pPr>
        <w:spacing w:after="0"/>
        <w:jc w:val="center"/>
        <w:rPr>
          <w:rFonts w:ascii="Arial" w:hAnsi="Arial" w:cs="Arial"/>
          <w:b/>
          <w:i/>
          <w:sz w:val="24"/>
          <w:szCs w:val="24"/>
          <w:lang w:val="en-US"/>
        </w:rPr>
      </w:pPr>
      <w:r w:rsidRPr="001E2B4B">
        <w:rPr>
          <w:rFonts w:ascii="Arial" w:hAnsi="Arial" w:cs="Arial"/>
          <w:b/>
          <w:i/>
          <w:sz w:val="24"/>
          <w:szCs w:val="24"/>
          <w:lang w:val="en-US"/>
        </w:rPr>
        <w:t>The New England Journal of Medicine</w:t>
      </w:r>
    </w:p>
    <w:p w:rsidR="001E2B4B" w:rsidRPr="00304EE6" w:rsidRDefault="001E2B4B" w:rsidP="003A2D49">
      <w:pPr>
        <w:spacing w:after="0"/>
        <w:jc w:val="center"/>
        <w:rPr>
          <w:rFonts w:ascii="Arial" w:hAnsi="Arial" w:cs="Arial"/>
          <w:b/>
          <w:i/>
          <w:sz w:val="28"/>
          <w:szCs w:val="28"/>
        </w:rPr>
      </w:pPr>
      <w:proofErr w:type="spellStart"/>
      <w:r w:rsidRPr="00304EE6">
        <w:rPr>
          <w:rFonts w:ascii="Arial" w:hAnsi="Arial" w:cs="Arial"/>
          <w:b/>
          <w:i/>
          <w:sz w:val="24"/>
          <w:szCs w:val="24"/>
        </w:rPr>
        <w:t>Perspective</w:t>
      </w:r>
      <w:proofErr w:type="spellEnd"/>
      <w:r w:rsidRPr="00304EE6">
        <w:rPr>
          <w:rFonts w:ascii="Arial" w:hAnsi="Arial" w:cs="Arial"/>
          <w:b/>
          <w:i/>
          <w:sz w:val="24"/>
          <w:szCs w:val="24"/>
        </w:rPr>
        <w:t xml:space="preserve">. </w:t>
      </w:r>
      <w:proofErr w:type="spellStart"/>
      <w:r w:rsidRPr="00304EE6">
        <w:rPr>
          <w:rFonts w:ascii="Arial" w:hAnsi="Arial" w:cs="Arial"/>
          <w:b/>
          <w:i/>
          <w:sz w:val="24"/>
          <w:szCs w:val="24"/>
        </w:rPr>
        <w:t>November</w:t>
      </w:r>
      <w:proofErr w:type="spellEnd"/>
      <w:r w:rsidRPr="00304EE6">
        <w:rPr>
          <w:rFonts w:ascii="Arial" w:hAnsi="Arial" w:cs="Arial"/>
          <w:b/>
          <w:i/>
          <w:sz w:val="24"/>
          <w:szCs w:val="24"/>
        </w:rPr>
        <w:t xml:space="preserve"> 10, 2016</w:t>
      </w:r>
      <w:r w:rsidRPr="00304EE6">
        <w:rPr>
          <w:rFonts w:ascii="Arial" w:hAnsi="Arial" w:cs="Arial"/>
          <w:b/>
          <w:i/>
          <w:sz w:val="28"/>
          <w:szCs w:val="28"/>
        </w:rPr>
        <w:t xml:space="preserve"> </w:t>
      </w:r>
    </w:p>
    <w:p w:rsidR="003A2D49" w:rsidRPr="00304EE6" w:rsidRDefault="003A2D49" w:rsidP="001E2B4B">
      <w:pPr>
        <w:spacing w:after="0"/>
        <w:rPr>
          <w:rFonts w:ascii="Arial" w:hAnsi="Arial" w:cs="Arial"/>
          <w:b/>
          <w:sz w:val="28"/>
          <w:szCs w:val="28"/>
        </w:rPr>
      </w:pPr>
    </w:p>
    <w:p w:rsidR="001E2B4B" w:rsidRPr="001E2B4B" w:rsidRDefault="001E2B4B" w:rsidP="001E2B4B">
      <w:pPr>
        <w:spacing w:after="0"/>
        <w:rPr>
          <w:rFonts w:ascii="Arial" w:hAnsi="Arial" w:cs="Arial"/>
          <w:b/>
          <w:sz w:val="24"/>
          <w:szCs w:val="24"/>
        </w:rPr>
      </w:pPr>
      <w:r w:rsidRPr="001E2B4B">
        <w:rPr>
          <w:rFonts w:ascii="Arial" w:hAnsi="Arial" w:cs="Arial"/>
          <w:b/>
          <w:sz w:val="24"/>
          <w:szCs w:val="24"/>
        </w:rPr>
        <w:t>Traducción: Dr. Fabián Vítolo. NOBLE Compañ</w:t>
      </w:r>
      <w:r>
        <w:rPr>
          <w:rFonts w:ascii="Arial" w:hAnsi="Arial" w:cs="Arial"/>
          <w:b/>
          <w:sz w:val="24"/>
          <w:szCs w:val="24"/>
        </w:rPr>
        <w:t>ía de Seguros</w:t>
      </w:r>
    </w:p>
    <w:p w:rsidR="003A2D49" w:rsidRPr="001E2B4B" w:rsidRDefault="003A2D49" w:rsidP="003A2D49">
      <w:pPr>
        <w:spacing w:after="0"/>
        <w:jc w:val="both"/>
        <w:rPr>
          <w:rFonts w:ascii="Arial" w:hAnsi="Arial" w:cs="Arial"/>
          <w:b/>
          <w:sz w:val="28"/>
          <w:szCs w:val="28"/>
        </w:rPr>
      </w:pPr>
    </w:p>
    <w:p w:rsidR="00C242CA" w:rsidRDefault="003A2D49" w:rsidP="003A2D49">
      <w:pPr>
        <w:spacing w:after="0"/>
        <w:jc w:val="both"/>
        <w:rPr>
          <w:rFonts w:ascii="Arial" w:hAnsi="Arial" w:cs="Arial"/>
          <w:sz w:val="24"/>
          <w:szCs w:val="24"/>
        </w:rPr>
      </w:pPr>
      <w:r>
        <w:rPr>
          <w:rFonts w:ascii="Arial" w:hAnsi="Arial" w:cs="Arial"/>
          <w:sz w:val="24"/>
          <w:szCs w:val="24"/>
        </w:rPr>
        <w:t xml:space="preserve">En tiempos pasados, el trabajo del médico hospitalario era realizado principalmente al pie de la cama o en el laboratorio de análisis </w:t>
      </w:r>
      <w:proofErr w:type="gramStart"/>
      <w:r>
        <w:rPr>
          <w:rFonts w:ascii="Arial" w:hAnsi="Arial" w:cs="Arial"/>
          <w:sz w:val="24"/>
          <w:szCs w:val="24"/>
        </w:rPr>
        <w:t>clínicos adyacente</w:t>
      </w:r>
      <w:proofErr w:type="gramEnd"/>
      <w:r>
        <w:rPr>
          <w:rFonts w:ascii="Arial" w:hAnsi="Arial" w:cs="Arial"/>
          <w:sz w:val="24"/>
          <w:szCs w:val="24"/>
        </w:rPr>
        <w:t xml:space="preserve">. Los residentes tenían la oportunidad de ser testigos de la evolución de las enfermedades (para muchas de las cuales </w:t>
      </w:r>
      <w:r w:rsidR="00F0028E">
        <w:rPr>
          <w:rFonts w:ascii="Arial" w:hAnsi="Arial" w:cs="Arial"/>
          <w:sz w:val="24"/>
          <w:szCs w:val="24"/>
        </w:rPr>
        <w:t>no había entonces cura)</w:t>
      </w:r>
      <w:r>
        <w:rPr>
          <w:rFonts w:ascii="Arial" w:hAnsi="Arial" w:cs="Arial"/>
          <w:sz w:val="24"/>
          <w:szCs w:val="24"/>
        </w:rPr>
        <w:t xml:space="preserve"> y</w:t>
      </w:r>
      <w:r w:rsidR="00C555C6">
        <w:rPr>
          <w:rFonts w:ascii="Arial" w:hAnsi="Arial" w:cs="Arial"/>
          <w:sz w:val="24"/>
          <w:szCs w:val="24"/>
        </w:rPr>
        <w:t xml:space="preserve"> llegaban a conocer muy bien a sus pacientes durante el curso de internaciones que solían ser prolongadas. Su vida era agotadora y la t</w:t>
      </w:r>
      <w:r w:rsidR="00A1496F">
        <w:rPr>
          <w:rFonts w:ascii="Arial" w:hAnsi="Arial" w:cs="Arial"/>
          <w:sz w:val="24"/>
          <w:szCs w:val="24"/>
        </w:rPr>
        <w:t>a</w:t>
      </w:r>
      <w:r w:rsidR="00C555C6">
        <w:rPr>
          <w:rFonts w:ascii="Arial" w:hAnsi="Arial" w:cs="Arial"/>
          <w:sz w:val="24"/>
          <w:szCs w:val="24"/>
        </w:rPr>
        <w:t xml:space="preserve">rea les exigía una dedicación total. Quienes abrazaban la profesión eran en su inmensa mayoría hombres blancos solteros, y los hospitales universitarios desalentaban activamente el </w:t>
      </w:r>
      <w:r w:rsidR="00A1496F">
        <w:rPr>
          <w:rFonts w:ascii="Arial" w:hAnsi="Arial" w:cs="Arial"/>
          <w:sz w:val="24"/>
          <w:szCs w:val="24"/>
        </w:rPr>
        <w:t>matrimonio</w:t>
      </w:r>
      <w:r w:rsidR="00C555C6">
        <w:rPr>
          <w:rFonts w:ascii="Arial" w:hAnsi="Arial" w:cs="Arial"/>
          <w:sz w:val="24"/>
          <w:szCs w:val="24"/>
        </w:rPr>
        <w:t xml:space="preserve"> durante la etapa de formación. La Medicina en el hospital era una</w:t>
      </w:r>
      <w:r w:rsidR="00A1496F">
        <w:rPr>
          <w:rFonts w:ascii="Arial" w:hAnsi="Arial" w:cs="Arial"/>
          <w:sz w:val="24"/>
          <w:szCs w:val="24"/>
        </w:rPr>
        <w:t xml:space="preserve"> especie de</w:t>
      </w:r>
      <w:r w:rsidR="00C555C6">
        <w:rPr>
          <w:rFonts w:ascii="Arial" w:hAnsi="Arial" w:cs="Arial"/>
          <w:sz w:val="24"/>
          <w:szCs w:val="24"/>
        </w:rPr>
        <w:t xml:space="preserve"> fraternidad</w:t>
      </w:r>
      <w:r w:rsidR="00A1496F">
        <w:rPr>
          <w:rFonts w:ascii="Arial" w:hAnsi="Arial" w:cs="Arial"/>
          <w:sz w:val="24"/>
          <w:szCs w:val="24"/>
        </w:rPr>
        <w:t xml:space="preserve">. Las salas de médicos y la cafetería eran lugares centrales donde los internistas, especialistas y cirujanos comían juntos, socializaban y </w:t>
      </w:r>
      <w:r w:rsidR="00C242CA">
        <w:rPr>
          <w:rFonts w:ascii="Arial" w:hAnsi="Arial" w:cs="Arial"/>
          <w:sz w:val="24"/>
          <w:szCs w:val="24"/>
        </w:rPr>
        <w:t xml:space="preserve">se consultaban informalmente sobre sus pacientes. Las historias clínicas eran llevadas en papel y </w:t>
      </w:r>
      <w:r w:rsidR="00833E7B">
        <w:rPr>
          <w:rFonts w:ascii="Arial" w:hAnsi="Arial" w:cs="Arial"/>
          <w:sz w:val="24"/>
          <w:szCs w:val="24"/>
        </w:rPr>
        <w:t>solían ser</w:t>
      </w:r>
      <w:r w:rsidR="00C242CA">
        <w:rPr>
          <w:rFonts w:ascii="Arial" w:hAnsi="Arial" w:cs="Arial"/>
          <w:sz w:val="24"/>
          <w:szCs w:val="24"/>
        </w:rPr>
        <w:t xml:space="preserve"> indescifrables.</w:t>
      </w:r>
    </w:p>
    <w:p w:rsidR="00C242CA" w:rsidRDefault="00C242CA" w:rsidP="003A2D49">
      <w:pPr>
        <w:spacing w:after="0"/>
        <w:jc w:val="both"/>
        <w:rPr>
          <w:rFonts w:ascii="Arial" w:hAnsi="Arial" w:cs="Arial"/>
          <w:sz w:val="24"/>
          <w:szCs w:val="24"/>
        </w:rPr>
      </w:pPr>
    </w:p>
    <w:p w:rsidR="00952B26" w:rsidRDefault="00C242CA" w:rsidP="003A2D49">
      <w:pPr>
        <w:spacing w:after="0"/>
        <w:jc w:val="both"/>
        <w:rPr>
          <w:rFonts w:ascii="Arial" w:hAnsi="Arial" w:cs="Arial"/>
          <w:sz w:val="24"/>
          <w:szCs w:val="24"/>
        </w:rPr>
      </w:pPr>
      <w:r>
        <w:rPr>
          <w:rFonts w:ascii="Arial" w:hAnsi="Arial" w:cs="Arial"/>
          <w:sz w:val="24"/>
          <w:szCs w:val="24"/>
        </w:rPr>
        <w:t>Desde entonces, todos los aspectos de la medicina y del entrenamiento han evolucionado. El progreso ha sido notoriamente rápido en algunas áreas y dolorosamente lento en otras.  Durante los últimos 20 años</w:t>
      </w:r>
      <w:r w:rsidR="00B50F4B">
        <w:rPr>
          <w:rFonts w:ascii="Arial" w:hAnsi="Arial" w:cs="Arial"/>
          <w:sz w:val="24"/>
          <w:szCs w:val="24"/>
        </w:rPr>
        <w:t>,</w:t>
      </w:r>
      <w:r>
        <w:rPr>
          <w:rFonts w:ascii="Arial" w:hAnsi="Arial" w:cs="Arial"/>
          <w:sz w:val="24"/>
          <w:szCs w:val="24"/>
        </w:rPr>
        <w:t xml:space="preserve"> se ha debatido mucho sobre la cantidad de tiempo de trabajo del personal del hospital. Como las horas de trabajo impuestas a los residentes han cambiado, también lo ha hecho a naturaleza de su labor. </w:t>
      </w:r>
      <w:r w:rsidR="00C555C6">
        <w:rPr>
          <w:rFonts w:ascii="Arial" w:hAnsi="Arial" w:cs="Arial"/>
          <w:sz w:val="24"/>
          <w:szCs w:val="24"/>
        </w:rPr>
        <w:t xml:space="preserve"> </w:t>
      </w:r>
      <w:r>
        <w:rPr>
          <w:rFonts w:ascii="Arial" w:hAnsi="Arial" w:cs="Arial"/>
          <w:sz w:val="24"/>
          <w:szCs w:val="24"/>
        </w:rPr>
        <w:t xml:space="preserve">Típicamente en nuestro terreno, el de la medicina interna, los residentes llegan al hospital a las 7 </w:t>
      </w:r>
      <w:proofErr w:type="spellStart"/>
      <w:r>
        <w:rPr>
          <w:rFonts w:ascii="Arial" w:hAnsi="Arial" w:cs="Arial"/>
          <w:sz w:val="24"/>
          <w:szCs w:val="24"/>
        </w:rPr>
        <w:t>a.m</w:t>
      </w:r>
      <w:proofErr w:type="spellEnd"/>
      <w:proofErr w:type="gramStart"/>
      <w:r>
        <w:rPr>
          <w:rFonts w:ascii="Arial" w:hAnsi="Arial" w:cs="Arial"/>
          <w:sz w:val="24"/>
          <w:szCs w:val="24"/>
        </w:rPr>
        <w:t>,,</w:t>
      </w:r>
      <w:proofErr w:type="gramEnd"/>
      <w:r>
        <w:rPr>
          <w:rFonts w:ascii="Arial" w:hAnsi="Arial" w:cs="Arial"/>
          <w:sz w:val="24"/>
          <w:szCs w:val="24"/>
        </w:rPr>
        <w:t xml:space="preserve"> </w:t>
      </w:r>
      <w:r w:rsidR="00C27A18">
        <w:rPr>
          <w:rFonts w:ascii="Arial" w:hAnsi="Arial" w:cs="Arial"/>
          <w:sz w:val="24"/>
          <w:szCs w:val="24"/>
        </w:rPr>
        <w:t>reciben</w:t>
      </w:r>
      <w:r>
        <w:rPr>
          <w:rFonts w:ascii="Arial" w:hAnsi="Arial" w:cs="Arial"/>
          <w:sz w:val="24"/>
          <w:szCs w:val="24"/>
        </w:rPr>
        <w:t xml:space="preserve"> el pase de los residentes que hicieron guardia durante la noche</w:t>
      </w:r>
      <w:r w:rsidR="00C27A18">
        <w:rPr>
          <w:rFonts w:ascii="Arial" w:hAnsi="Arial" w:cs="Arial"/>
          <w:sz w:val="24"/>
          <w:szCs w:val="24"/>
        </w:rPr>
        <w:t xml:space="preserve">, y conducen una “pre.-recorrida” para ver </w:t>
      </w:r>
      <w:r w:rsidR="00952B26">
        <w:rPr>
          <w:rFonts w:ascii="Arial" w:hAnsi="Arial" w:cs="Arial"/>
          <w:sz w:val="24"/>
          <w:szCs w:val="24"/>
        </w:rPr>
        <w:t xml:space="preserve"> a </w:t>
      </w:r>
      <w:r w:rsidR="00C27A18">
        <w:rPr>
          <w:rFonts w:ascii="Arial" w:hAnsi="Arial" w:cs="Arial"/>
          <w:sz w:val="24"/>
          <w:szCs w:val="24"/>
        </w:rPr>
        <w:t>los pacientes que han heredado pero que no conocen bien, antes de dirigirse a evolucionar las historias y a las recorridas de sala con los médicos de planta.. Estas “recorridas” suelen consistir en sesiones de intercambio de datos llevadas a cabo en una sala de reunión, frecuentemente interrumpida</w:t>
      </w:r>
      <w:r w:rsidR="00952B26">
        <w:rPr>
          <w:rFonts w:ascii="Arial" w:hAnsi="Arial" w:cs="Arial"/>
          <w:sz w:val="24"/>
          <w:szCs w:val="24"/>
        </w:rPr>
        <w:t>s</w:t>
      </w:r>
      <w:r w:rsidR="00C27A18">
        <w:rPr>
          <w:rFonts w:ascii="Arial" w:hAnsi="Arial" w:cs="Arial"/>
          <w:sz w:val="24"/>
          <w:szCs w:val="24"/>
        </w:rPr>
        <w:t xml:space="preserve"> por la planificación de altas, llamadas</w:t>
      </w:r>
      <w:r w:rsidR="00952B26">
        <w:rPr>
          <w:rFonts w:ascii="Arial" w:hAnsi="Arial" w:cs="Arial"/>
          <w:sz w:val="24"/>
          <w:szCs w:val="24"/>
        </w:rPr>
        <w:t xml:space="preserve"> y</w:t>
      </w:r>
      <w:r w:rsidR="00C27A18">
        <w:rPr>
          <w:rFonts w:ascii="Arial" w:hAnsi="Arial" w:cs="Arial"/>
          <w:sz w:val="24"/>
          <w:szCs w:val="24"/>
        </w:rPr>
        <w:t xml:space="preserve"> mensajes de texto de enfermeras </w:t>
      </w:r>
      <w:r w:rsidR="00952B26">
        <w:rPr>
          <w:rFonts w:ascii="Arial" w:hAnsi="Arial" w:cs="Arial"/>
          <w:sz w:val="24"/>
          <w:szCs w:val="24"/>
        </w:rPr>
        <w:t>o</w:t>
      </w:r>
      <w:r w:rsidR="00C27A18">
        <w:rPr>
          <w:rFonts w:ascii="Arial" w:hAnsi="Arial" w:cs="Arial"/>
          <w:sz w:val="24"/>
          <w:szCs w:val="24"/>
        </w:rPr>
        <w:t xml:space="preserve"> especialistas,</w:t>
      </w:r>
      <w:r w:rsidR="008C2E96">
        <w:rPr>
          <w:rFonts w:ascii="Arial" w:hAnsi="Arial" w:cs="Arial"/>
          <w:sz w:val="24"/>
          <w:szCs w:val="24"/>
        </w:rPr>
        <w:t xml:space="preserve"> La tarea de d</w:t>
      </w:r>
      <w:r w:rsidR="00952B26">
        <w:rPr>
          <w:rFonts w:ascii="Arial" w:hAnsi="Arial" w:cs="Arial"/>
          <w:sz w:val="24"/>
          <w:szCs w:val="24"/>
        </w:rPr>
        <w:t xml:space="preserve">ar las altas antes del </w:t>
      </w:r>
      <w:r w:rsidR="00F0028E">
        <w:rPr>
          <w:rFonts w:ascii="Arial" w:hAnsi="Arial" w:cs="Arial"/>
          <w:sz w:val="24"/>
          <w:szCs w:val="24"/>
        </w:rPr>
        <w:t>mediodía</w:t>
      </w:r>
      <w:r w:rsidR="00952B26">
        <w:rPr>
          <w:rFonts w:ascii="Arial" w:hAnsi="Arial" w:cs="Arial"/>
          <w:sz w:val="24"/>
          <w:szCs w:val="24"/>
        </w:rPr>
        <w:t xml:space="preserve"> es percibid</w:t>
      </w:r>
      <w:r w:rsidR="008C2E96">
        <w:rPr>
          <w:rFonts w:ascii="Arial" w:hAnsi="Arial" w:cs="Arial"/>
          <w:sz w:val="24"/>
          <w:szCs w:val="24"/>
        </w:rPr>
        <w:t>a</w:t>
      </w:r>
      <w:r w:rsidR="00952B26">
        <w:rPr>
          <w:rFonts w:ascii="Arial" w:hAnsi="Arial" w:cs="Arial"/>
          <w:sz w:val="24"/>
          <w:szCs w:val="24"/>
        </w:rPr>
        <w:t xml:space="preserve"> </w:t>
      </w:r>
      <w:r w:rsidR="00F0028E">
        <w:rPr>
          <w:rFonts w:ascii="Arial" w:hAnsi="Arial" w:cs="Arial"/>
          <w:sz w:val="24"/>
          <w:szCs w:val="24"/>
        </w:rPr>
        <w:t>muchas</w:t>
      </w:r>
      <w:r w:rsidR="00952B26">
        <w:rPr>
          <w:rFonts w:ascii="Arial" w:hAnsi="Arial" w:cs="Arial"/>
          <w:sz w:val="24"/>
          <w:szCs w:val="24"/>
        </w:rPr>
        <w:t xml:space="preserve"> veces como más importante que llegar a conocer a los nuevos pacientes. Las restricciones de tiempo</w:t>
      </w:r>
      <w:r w:rsidR="00F0028E">
        <w:rPr>
          <w:rFonts w:ascii="Arial" w:hAnsi="Arial" w:cs="Arial"/>
          <w:sz w:val="24"/>
          <w:szCs w:val="24"/>
        </w:rPr>
        <w:t>, por otra parte,</w:t>
      </w:r>
      <w:r w:rsidR="00952B26">
        <w:rPr>
          <w:rFonts w:ascii="Arial" w:hAnsi="Arial" w:cs="Arial"/>
          <w:sz w:val="24"/>
          <w:szCs w:val="24"/>
        </w:rPr>
        <w:t xml:space="preserve"> determinan que cada vez sea menos frecuente que el médico de planta a cargo vea a los pacientes con el resto del equipo. </w:t>
      </w:r>
    </w:p>
    <w:p w:rsidR="00F0028E" w:rsidRDefault="00F0028E" w:rsidP="003A2D49">
      <w:pPr>
        <w:spacing w:after="0"/>
        <w:jc w:val="both"/>
        <w:rPr>
          <w:rFonts w:ascii="Arial" w:hAnsi="Arial" w:cs="Arial"/>
          <w:sz w:val="24"/>
          <w:szCs w:val="24"/>
        </w:rPr>
      </w:pPr>
    </w:p>
    <w:p w:rsidR="00F70791" w:rsidRPr="00304EE6" w:rsidRDefault="00F0028E" w:rsidP="003A2D49">
      <w:pPr>
        <w:spacing w:after="0"/>
        <w:jc w:val="both"/>
        <w:rPr>
          <w:rFonts w:ascii="Arial" w:hAnsi="Arial" w:cs="Arial"/>
          <w:sz w:val="18"/>
          <w:szCs w:val="18"/>
        </w:rPr>
      </w:pPr>
      <w:r>
        <w:rPr>
          <w:rFonts w:ascii="Arial" w:hAnsi="Arial" w:cs="Arial"/>
          <w:sz w:val="24"/>
          <w:szCs w:val="24"/>
        </w:rPr>
        <w:lastRenderedPageBreak/>
        <w:t>Cada vez hay menos historias clínicas de papel. El advenimiento de la era digital, si bien ha reducido el tiempo requerido para rastrear los resultados de laboratorio</w:t>
      </w:r>
      <w:r w:rsidR="003E5BCE">
        <w:rPr>
          <w:rFonts w:ascii="Arial" w:hAnsi="Arial" w:cs="Arial"/>
          <w:sz w:val="24"/>
          <w:szCs w:val="24"/>
        </w:rPr>
        <w:t xml:space="preserve"> o de imágenes, </w:t>
      </w:r>
      <w:r>
        <w:rPr>
          <w:rFonts w:ascii="Arial" w:hAnsi="Arial" w:cs="Arial"/>
          <w:sz w:val="24"/>
          <w:szCs w:val="24"/>
        </w:rPr>
        <w:t xml:space="preserve">no ha modificado sustancialmente el tiempo </w:t>
      </w:r>
      <w:r w:rsidR="003E5BCE">
        <w:rPr>
          <w:rFonts w:ascii="Arial" w:hAnsi="Arial" w:cs="Arial"/>
          <w:sz w:val="24"/>
          <w:szCs w:val="24"/>
        </w:rPr>
        <w:t xml:space="preserve"> destinado a estar con los pacientes: estimaciones recientes indican que los estudiantes de medicina y los residentes pasan más del 40 al 50% de su tiempo enfrente a la pantalla de la computadora, completando documentación, revisando los registros e ingresando indicaciones. La mayoría del tiempo restante es consumido por la comunicación telefónica necesaria para coordinar la atención con los especialistas, los farmacéuticos, nutricionistas, oficinas de atención primaria y de asistencia social. Muy pocas de estas interacciones son cara a cara. De alguna manera</w:t>
      </w:r>
      <w:r w:rsidR="00477071">
        <w:rPr>
          <w:rFonts w:ascii="Arial" w:hAnsi="Arial" w:cs="Arial"/>
          <w:sz w:val="24"/>
          <w:szCs w:val="24"/>
        </w:rPr>
        <w:t>,</w:t>
      </w:r>
      <w:r w:rsidR="003E5BCE">
        <w:rPr>
          <w:rFonts w:ascii="Arial" w:hAnsi="Arial" w:cs="Arial"/>
          <w:sz w:val="24"/>
          <w:szCs w:val="24"/>
        </w:rPr>
        <w:t xml:space="preserve"> </w:t>
      </w:r>
      <w:r w:rsidR="00F70791">
        <w:rPr>
          <w:rFonts w:ascii="Arial" w:hAnsi="Arial" w:cs="Arial"/>
          <w:sz w:val="24"/>
          <w:szCs w:val="24"/>
        </w:rPr>
        <w:t>e</w:t>
      </w:r>
      <w:r w:rsidR="00477071">
        <w:rPr>
          <w:rFonts w:ascii="Arial" w:hAnsi="Arial" w:cs="Arial"/>
          <w:sz w:val="24"/>
          <w:szCs w:val="24"/>
        </w:rPr>
        <w:t>s</w:t>
      </w:r>
      <w:r w:rsidR="003E5BCE">
        <w:rPr>
          <w:rFonts w:ascii="Arial" w:hAnsi="Arial" w:cs="Arial"/>
          <w:sz w:val="24"/>
          <w:szCs w:val="24"/>
        </w:rPr>
        <w:t xml:space="preserve"> sorprendente</w:t>
      </w:r>
      <w:r w:rsidR="00F70791">
        <w:rPr>
          <w:rFonts w:ascii="Arial" w:hAnsi="Arial" w:cs="Arial"/>
          <w:sz w:val="24"/>
          <w:szCs w:val="24"/>
        </w:rPr>
        <w:t xml:space="preserve"> que </w:t>
      </w:r>
      <w:r w:rsidR="003E5BCE">
        <w:rPr>
          <w:rFonts w:ascii="Arial" w:hAnsi="Arial" w:cs="Arial"/>
          <w:sz w:val="24"/>
          <w:szCs w:val="24"/>
        </w:rPr>
        <w:t>el tiempo pasado junto a los pacientes se ha</w:t>
      </w:r>
      <w:r w:rsidR="00F70791">
        <w:rPr>
          <w:rFonts w:ascii="Arial" w:hAnsi="Arial" w:cs="Arial"/>
          <w:sz w:val="24"/>
          <w:szCs w:val="24"/>
        </w:rPr>
        <w:t>ya</w:t>
      </w:r>
      <w:r w:rsidR="003E5BCE">
        <w:rPr>
          <w:rFonts w:ascii="Arial" w:hAnsi="Arial" w:cs="Arial"/>
          <w:sz w:val="24"/>
          <w:szCs w:val="24"/>
        </w:rPr>
        <w:t xml:space="preserve"> mantenid</w:t>
      </w:r>
      <w:r w:rsidR="00F70791">
        <w:rPr>
          <w:rFonts w:ascii="Arial" w:hAnsi="Arial" w:cs="Arial"/>
          <w:sz w:val="24"/>
          <w:szCs w:val="24"/>
        </w:rPr>
        <w:t>o</w:t>
      </w:r>
      <w:r w:rsidR="003E5BCE">
        <w:rPr>
          <w:rFonts w:ascii="Arial" w:hAnsi="Arial" w:cs="Arial"/>
          <w:sz w:val="24"/>
          <w:szCs w:val="24"/>
        </w:rPr>
        <w:t xml:space="preserve"> estable durante las últimas seis décadas. </w:t>
      </w:r>
      <w:r w:rsidR="00304EE6">
        <w:rPr>
          <w:rFonts w:ascii="Arial" w:hAnsi="Arial" w:cs="Arial"/>
          <w:sz w:val="18"/>
          <w:szCs w:val="18"/>
        </w:rPr>
        <w:t>(1)</w:t>
      </w:r>
    </w:p>
    <w:p w:rsidR="00477071" w:rsidRDefault="00477071" w:rsidP="003A2D49">
      <w:pPr>
        <w:spacing w:after="0"/>
        <w:jc w:val="both"/>
        <w:rPr>
          <w:rFonts w:ascii="Arial" w:hAnsi="Arial" w:cs="Arial"/>
          <w:sz w:val="24"/>
          <w:szCs w:val="24"/>
        </w:rPr>
      </w:pPr>
    </w:p>
    <w:p w:rsidR="00B116FA" w:rsidRPr="00304EE6" w:rsidRDefault="00477071" w:rsidP="003A2D49">
      <w:pPr>
        <w:spacing w:after="0"/>
        <w:jc w:val="both"/>
        <w:rPr>
          <w:rFonts w:ascii="Arial" w:hAnsi="Arial" w:cs="Arial"/>
          <w:sz w:val="18"/>
          <w:szCs w:val="18"/>
        </w:rPr>
      </w:pPr>
      <w:r>
        <w:rPr>
          <w:rFonts w:ascii="Arial" w:hAnsi="Arial" w:cs="Arial"/>
          <w:sz w:val="24"/>
          <w:szCs w:val="24"/>
        </w:rPr>
        <w:t>Las competencias aprendidas desde muy temprano por los actuales estudiantes de medicina y los médicos internos no son aquellas necesarias para tomar una adecuada historia clínica o para realizar un buen examen físico, sino aquellas vinculadas al arte de la eficiencia</w:t>
      </w:r>
      <w:r w:rsidR="00C8308D">
        <w:rPr>
          <w:rFonts w:ascii="Arial" w:hAnsi="Arial" w:cs="Arial"/>
          <w:sz w:val="24"/>
          <w:szCs w:val="24"/>
        </w:rPr>
        <w:t xml:space="preserve">: llenado de historias, ingreso de órdenes, preparar información para los pases, etc.  Como estas habilidades, son fundamentales para que el trabajo esté hecho, suelen priorizarse por sobre las competencias clínicas tradicionales. Cuando los médicos de piso se enteran de una nueva admisión, resulta instintivo y hasta necesario revisar las historia del paciente antes del </w:t>
      </w:r>
      <w:r w:rsidR="00B116FA">
        <w:rPr>
          <w:rFonts w:ascii="Arial" w:hAnsi="Arial" w:cs="Arial"/>
          <w:sz w:val="24"/>
          <w:szCs w:val="24"/>
        </w:rPr>
        <w:t>reunirse</w:t>
      </w:r>
      <w:r w:rsidR="00C8308D">
        <w:rPr>
          <w:rFonts w:ascii="Arial" w:hAnsi="Arial" w:cs="Arial"/>
          <w:sz w:val="24"/>
          <w:szCs w:val="24"/>
        </w:rPr>
        <w:t xml:space="preserve"> con </w:t>
      </w:r>
      <w:r w:rsidR="00B50F4B">
        <w:rPr>
          <w:rFonts w:ascii="Arial" w:hAnsi="Arial" w:cs="Arial"/>
          <w:sz w:val="24"/>
          <w:szCs w:val="24"/>
        </w:rPr>
        <w:t>é</w:t>
      </w:r>
      <w:r w:rsidR="00C8308D">
        <w:rPr>
          <w:rFonts w:ascii="Arial" w:hAnsi="Arial" w:cs="Arial"/>
          <w:sz w:val="24"/>
          <w:szCs w:val="24"/>
        </w:rPr>
        <w:t>l</w:t>
      </w:r>
      <w:r w:rsidR="00B116FA">
        <w:rPr>
          <w:rFonts w:ascii="Arial" w:hAnsi="Arial" w:cs="Arial"/>
          <w:sz w:val="24"/>
          <w:szCs w:val="24"/>
        </w:rPr>
        <w:t xml:space="preserve">. Este “abordaje inverso” (primero ir a la historia y después al paciente), tiene algunas ventajas, pero introduce sesgos y debilita la evaluación independiente y la confirmación de los </w:t>
      </w:r>
      <w:r w:rsidR="00B50F4B">
        <w:rPr>
          <w:rFonts w:ascii="Arial" w:hAnsi="Arial" w:cs="Arial"/>
          <w:sz w:val="24"/>
          <w:szCs w:val="24"/>
        </w:rPr>
        <w:t>antecedentes</w:t>
      </w:r>
      <w:r w:rsidR="00B116FA">
        <w:rPr>
          <w:rFonts w:ascii="Arial" w:hAnsi="Arial" w:cs="Arial"/>
          <w:sz w:val="24"/>
          <w:szCs w:val="24"/>
        </w:rPr>
        <w:t xml:space="preserve"> y de los hallazgos del examen físico.</w:t>
      </w:r>
      <w:r w:rsidR="00304EE6">
        <w:rPr>
          <w:rFonts w:ascii="Arial" w:hAnsi="Arial" w:cs="Arial"/>
          <w:sz w:val="24"/>
          <w:szCs w:val="24"/>
        </w:rPr>
        <w:t xml:space="preserve"> </w:t>
      </w:r>
      <w:r w:rsidR="00304EE6">
        <w:rPr>
          <w:rFonts w:ascii="Arial" w:hAnsi="Arial" w:cs="Arial"/>
          <w:sz w:val="18"/>
          <w:szCs w:val="18"/>
        </w:rPr>
        <w:t>(2)</w:t>
      </w:r>
    </w:p>
    <w:p w:rsidR="00B116FA" w:rsidRDefault="00B116FA" w:rsidP="003A2D49">
      <w:pPr>
        <w:spacing w:after="0"/>
        <w:jc w:val="both"/>
        <w:rPr>
          <w:rFonts w:ascii="Arial" w:hAnsi="Arial" w:cs="Arial"/>
          <w:sz w:val="24"/>
          <w:szCs w:val="24"/>
        </w:rPr>
      </w:pPr>
    </w:p>
    <w:p w:rsidR="00833E7B" w:rsidRDefault="00B116FA" w:rsidP="003A2D49">
      <w:pPr>
        <w:spacing w:after="0"/>
        <w:jc w:val="both"/>
        <w:rPr>
          <w:rFonts w:ascii="Arial" w:hAnsi="Arial" w:cs="Arial"/>
          <w:sz w:val="24"/>
          <w:szCs w:val="24"/>
        </w:rPr>
      </w:pPr>
      <w:r>
        <w:rPr>
          <w:rFonts w:ascii="Arial" w:hAnsi="Arial" w:cs="Arial"/>
          <w:sz w:val="24"/>
          <w:szCs w:val="24"/>
        </w:rPr>
        <w:t xml:space="preserve">En síntesis, la mayoría de lo que definimos como “trabajo” tiene lugar bastante lejos del paciente, en salas de médicos o frente a computadoras. Frecuentemente nuestra atención </w:t>
      </w:r>
      <w:r w:rsidR="00292550">
        <w:rPr>
          <w:rFonts w:ascii="Arial" w:hAnsi="Arial" w:cs="Arial"/>
          <w:sz w:val="24"/>
          <w:szCs w:val="24"/>
        </w:rPr>
        <w:t>se encuentra muy desligada de las vidas, cuerpos y almas de las personas que nos confiaron  su cuidado. Tanto</w:t>
      </w:r>
      <w:r w:rsidR="00B50F4B">
        <w:rPr>
          <w:rFonts w:ascii="Arial" w:hAnsi="Arial" w:cs="Arial"/>
          <w:sz w:val="24"/>
          <w:szCs w:val="24"/>
        </w:rPr>
        <w:t>,</w:t>
      </w:r>
      <w:r w:rsidR="00833E7B">
        <w:rPr>
          <w:rFonts w:ascii="Arial" w:hAnsi="Arial" w:cs="Arial"/>
          <w:sz w:val="24"/>
          <w:szCs w:val="24"/>
        </w:rPr>
        <w:t xml:space="preserve"> </w:t>
      </w:r>
      <w:r w:rsidR="00292550">
        <w:rPr>
          <w:rFonts w:ascii="Arial" w:hAnsi="Arial" w:cs="Arial"/>
          <w:sz w:val="24"/>
          <w:szCs w:val="24"/>
        </w:rPr>
        <w:t xml:space="preserve">que la figura del médico más concentrado en la pantalla que en el propio paciente se ha transformado en un cliché cultural.  </w:t>
      </w:r>
      <w:r w:rsidR="00B50F4B">
        <w:rPr>
          <w:rFonts w:ascii="Arial" w:hAnsi="Arial" w:cs="Arial"/>
          <w:sz w:val="24"/>
          <w:szCs w:val="24"/>
        </w:rPr>
        <w:t xml:space="preserve">En la medida que la tecnología actual nos permite atender a los pacientes a distancia de su cama y sin pasar por el office de enfermería, nos hemos ido </w:t>
      </w:r>
      <w:r w:rsidR="005F6B48">
        <w:rPr>
          <w:rFonts w:ascii="Arial" w:hAnsi="Arial" w:cs="Arial"/>
          <w:sz w:val="24"/>
          <w:szCs w:val="24"/>
        </w:rPr>
        <w:t>alejando</w:t>
      </w:r>
      <w:r w:rsidR="00B50F4B">
        <w:rPr>
          <w:rFonts w:ascii="Arial" w:hAnsi="Arial" w:cs="Arial"/>
          <w:sz w:val="24"/>
          <w:szCs w:val="24"/>
        </w:rPr>
        <w:t xml:space="preserve"> </w:t>
      </w:r>
      <w:r w:rsidR="00833E7B">
        <w:rPr>
          <w:rFonts w:ascii="Arial" w:hAnsi="Arial" w:cs="Arial"/>
          <w:sz w:val="24"/>
          <w:szCs w:val="24"/>
        </w:rPr>
        <w:t>cada vez más de la humanidad de</w:t>
      </w:r>
      <w:r w:rsidR="00B50F4B">
        <w:rPr>
          <w:rFonts w:ascii="Arial" w:hAnsi="Arial" w:cs="Arial"/>
          <w:sz w:val="24"/>
          <w:szCs w:val="24"/>
        </w:rPr>
        <w:t xml:space="preserve"> </w:t>
      </w:r>
      <w:r w:rsidR="00833E7B">
        <w:rPr>
          <w:rFonts w:ascii="Arial" w:hAnsi="Arial" w:cs="Arial"/>
          <w:sz w:val="24"/>
          <w:szCs w:val="24"/>
        </w:rPr>
        <w:t>las personas, ya sean pacientes, colegas o enfermeras, para concentrarnos en el trabajo sobre la computadora.</w:t>
      </w:r>
    </w:p>
    <w:p w:rsidR="00833E7B" w:rsidRDefault="00833E7B" w:rsidP="003A2D49">
      <w:pPr>
        <w:spacing w:after="0"/>
        <w:jc w:val="both"/>
        <w:rPr>
          <w:rFonts w:ascii="Arial" w:hAnsi="Arial" w:cs="Arial"/>
          <w:sz w:val="24"/>
          <w:szCs w:val="24"/>
        </w:rPr>
      </w:pPr>
    </w:p>
    <w:p w:rsidR="00230079" w:rsidRDefault="00833E7B" w:rsidP="003A2D49">
      <w:pPr>
        <w:spacing w:after="0"/>
        <w:jc w:val="both"/>
        <w:rPr>
          <w:rFonts w:ascii="Arial" w:hAnsi="Arial" w:cs="Arial"/>
          <w:sz w:val="24"/>
          <w:szCs w:val="24"/>
        </w:rPr>
      </w:pPr>
      <w:r>
        <w:rPr>
          <w:rFonts w:ascii="Arial" w:hAnsi="Arial" w:cs="Arial"/>
          <w:sz w:val="24"/>
          <w:szCs w:val="24"/>
        </w:rPr>
        <w:t>Pero, ¿</w:t>
      </w:r>
      <w:r w:rsidR="005F6B48">
        <w:rPr>
          <w:rFonts w:ascii="Arial" w:hAnsi="Arial" w:cs="Arial"/>
          <w:sz w:val="24"/>
          <w:szCs w:val="24"/>
        </w:rPr>
        <w:t>c</w:t>
      </w:r>
      <w:r>
        <w:rPr>
          <w:rFonts w:ascii="Arial" w:hAnsi="Arial" w:cs="Arial"/>
          <w:sz w:val="24"/>
          <w:szCs w:val="24"/>
        </w:rPr>
        <w:t>uál es el trabajo real de un médico</w:t>
      </w:r>
      <w:r w:rsidR="008C2E96">
        <w:rPr>
          <w:rFonts w:ascii="Arial" w:hAnsi="Arial" w:cs="Arial"/>
          <w:sz w:val="24"/>
          <w:szCs w:val="24"/>
        </w:rPr>
        <w:t>?</w:t>
      </w:r>
      <w:r>
        <w:rPr>
          <w:rFonts w:ascii="Arial" w:hAnsi="Arial" w:cs="Arial"/>
          <w:sz w:val="24"/>
          <w:szCs w:val="24"/>
        </w:rPr>
        <w:t xml:space="preserve"> Los estudiantes de medicina que ingresan por primera vez a un hospital </w:t>
      </w:r>
      <w:r w:rsidR="00230079">
        <w:rPr>
          <w:rFonts w:ascii="Arial" w:hAnsi="Arial" w:cs="Arial"/>
          <w:sz w:val="24"/>
          <w:szCs w:val="24"/>
        </w:rPr>
        <w:t>se encuentran con que la atención médica tiene mucho menos que ver con los pacientes de lo que imaginaban. Es poco probable que en esa instancia mejoren mucho las competencias que les fueron enseñad</w:t>
      </w:r>
      <w:r w:rsidR="006C7A4C">
        <w:rPr>
          <w:rFonts w:ascii="Arial" w:hAnsi="Arial" w:cs="Arial"/>
          <w:sz w:val="24"/>
          <w:szCs w:val="24"/>
        </w:rPr>
        <w:t>a</w:t>
      </w:r>
      <w:r w:rsidR="00230079">
        <w:rPr>
          <w:rFonts w:ascii="Arial" w:hAnsi="Arial" w:cs="Arial"/>
          <w:sz w:val="24"/>
          <w:szCs w:val="24"/>
        </w:rPr>
        <w:t xml:space="preserve">s de manera teórica, tales como un adecuado </w:t>
      </w:r>
      <w:r w:rsidR="006C7A4C">
        <w:rPr>
          <w:rFonts w:ascii="Arial" w:hAnsi="Arial" w:cs="Arial"/>
          <w:sz w:val="24"/>
          <w:szCs w:val="24"/>
        </w:rPr>
        <w:t>interrogatorio,</w:t>
      </w:r>
      <w:r w:rsidR="00230079">
        <w:rPr>
          <w:rFonts w:ascii="Arial" w:hAnsi="Arial" w:cs="Arial"/>
          <w:sz w:val="24"/>
          <w:szCs w:val="24"/>
        </w:rPr>
        <w:t xml:space="preserve"> un exhaustivo examen físico o una comunicación efectiva. A pesar de toda la </w:t>
      </w:r>
      <w:r w:rsidR="00230079">
        <w:rPr>
          <w:rFonts w:ascii="Arial" w:hAnsi="Arial" w:cs="Arial"/>
          <w:sz w:val="24"/>
          <w:szCs w:val="24"/>
        </w:rPr>
        <w:lastRenderedPageBreak/>
        <w:t>retórica actual acerca de la “atención centrada en el paciente”, el paciente no suele estar en el centro de las cosas.</w:t>
      </w:r>
    </w:p>
    <w:p w:rsidR="00230079" w:rsidRDefault="00230079" w:rsidP="003A2D49">
      <w:pPr>
        <w:spacing w:after="0"/>
        <w:jc w:val="both"/>
        <w:rPr>
          <w:rFonts w:ascii="Arial" w:hAnsi="Arial" w:cs="Arial"/>
          <w:sz w:val="24"/>
          <w:szCs w:val="24"/>
        </w:rPr>
      </w:pPr>
    </w:p>
    <w:p w:rsidR="006D5379" w:rsidRDefault="00230079" w:rsidP="003A2D49">
      <w:pPr>
        <w:spacing w:after="0"/>
        <w:jc w:val="both"/>
        <w:rPr>
          <w:rFonts w:ascii="Arial" w:hAnsi="Arial" w:cs="Arial"/>
          <w:sz w:val="24"/>
          <w:szCs w:val="24"/>
        </w:rPr>
      </w:pPr>
      <w:r>
        <w:rPr>
          <w:rFonts w:ascii="Arial" w:hAnsi="Arial" w:cs="Arial"/>
          <w:sz w:val="24"/>
          <w:szCs w:val="24"/>
        </w:rPr>
        <w:t>Mientras tanto, l</w:t>
      </w:r>
      <w:r w:rsidR="006C7A4C">
        <w:rPr>
          <w:rFonts w:ascii="Arial" w:hAnsi="Arial" w:cs="Arial"/>
          <w:sz w:val="24"/>
          <w:szCs w:val="24"/>
        </w:rPr>
        <w:t>o</w:t>
      </w:r>
      <w:r>
        <w:rPr>
          <w:rFonts w:ascii="Arial" w:hAnsi="Arial" w:cs="Arial"/>
          <w:sz w:val="24"/>
          <w:szCs w:val="24"/>
        </w:rPr>
        <w:t>s menús</w:t>
      </w:r>
      <w:r w:rsidR="006C7A4C">
        <w:rPr>
          <w:rFonts w:ascii="Arial" w:hAnsi="Arial" w:cs="Arial"/>
          <w:sz w:val="24"/>
          <w:szCs w:val="24"/>
        </w:rPr>
        <w:t xml:space="preserve"> de opciones</w:t>
      </w:r>
      <w:r>
        <w:rPr>
          <w:rFonts w:ascii="Arial" w:hAnsi="Arial" w:cs="Arial"/>
          <w:sz w:val="24"/>
          <w:szCs w:val="24"/>
        </w:rPr>
        <w:t xml:space="preserve"> </w:t>
      </w:r>
      <w:r w:rsidR="006C7A4C">
        <w:rPr>
          <w:rFonts w:ascii="Arial" w:hAnsi="Arial" w:cs="Arial"/>
          <w:sz w:val="24"/>
          <w:szCs w:val="24"/>
        </w:rPr>
        <w:t>electrónicas</w:t>
      </w:r>
      <w:r>
        <w:rPr>
          <w:rFonts w:ascii="Arial" w:hAnsi="Arial" w:cs="Arial"/>
          <w:sz w:val="24"/>
          <w:szCs w:val="24"/>
        </w:rPr>
        <w:t xml:space="preserve"> desplegables, </w:t>
      </w:r>
      <w:r w:rsidR="006C7A4C">
        <w:rPr>
          <w:rFonts w:ascii="Arial" w:hAnsi="Arial" w:cs="Arial"/>
          <w:sz w:val="24"/>
          <w:szCs w:val="24"/>
        </w:rPr>
        <w:t>los textos copiados/ pegados, y los campos a completar con una tilde (</w:t>
      </w:r>
      <w:proofErr w:type="spellStart"/>
      <w:r w:rsidR="006C7A4C">
        <w:rPr>
          <w:rFonts w:ascii="Arial" w:hAnsi="Arial" w:cs="Arial"/>
          <w:sz w:val="24"/>
          <w:szCs w:val="24"/>
        </w:rPr>
        <w:t>click</w:t>
      </w:r>
      <w:proofErr w:type="spellEnd"/>
      <w:r w:rsidR="006C7A4C">
        <w:rPr>
          <w:rFonts w:ascii="Arial" w:hAnsi="Arial" w:cs="Arial"/>
          <w:sz w:val="24"/>
          <w:szCs w:val="24"/>
        </w:rPr>
        <w:t>), han generado una historia clínica que</w:t>
      </w:r>
      <w:r w:rsidR="001763A0">
        <w:rPr>
          <w:rFonts w:ascii="Arial" w:hAnsi="Arial" w:cs="Arial"/>
          <w:sz w:val="24"/>
          <w:szCs w:val="24"/>
        </w:rPr>
        <w:t>,</w:t>
      </w:r>
      <w:r w:rsidR="006C7A4C">
        <w:rPr>
          <w:rFonts w:ascii="Arial" w:hAnsi="Arial" w:cs="Arial"/>
          <w:sz w:val="24"/>
          <w:szCs w:val="24"/>
        </w:rPr>
        <w:t xml:space="preserve"> en el mejor de los casos</w:t>
      </w:r>
      <w:r w:rsidR="001763A0">
        <w:rPr>
          <w:rFonts w:ascii="Arial" w:hAnsi="Arial" w:cs="Arial"/>
          <w:sz w:val="24"/>
          <w:szCs w:val="24"/>
        </w:rPr>
        <w:t>,</w:t>
      </w:r>
      <w:r w:rsidR="006C7A4C">
        <w:rPr>
          <w:rFonts w:ascii="Arial" w:hAnsi="Arial" w:cs="Arial"/>
          <w:sz w:val="24"/>
          <w:szCs w:val="24"/>
        </w:rPr>
        <w:t xml:space="preserve"> se lee como una repetición sin sentido de hechos y que</w:t>
      </w:r>
      <w:r w:rsidR="008F6C9F">
        <w:rPr>
          <w:rFonts w:ascii="Arial" w:hAnsi="Arial" w:cs="Arial"/>
          <w:sz w:val="24"/>
          <w:szCs w:val="24"/>
        </w:rPr>
        <w:t>,</w:t>
      </w:r>
      <w:r w:rsidR="006C7A4C">
        <w:rPr>
          <w:rFonts w:ascii="Arial" w:hAnsi="Arial" w:cs="Arial"/>
          <w:sz w:val="24"/>
          <w:szCs w:val="24"/>
        </w:rPr>
        <w:t xml:space="preserve"> en el peor, amontona información confusa, inexacta o fraudulenta. Dada la cantidad de información y las discrepancias e inconsistencias dentro de una misma historia clínica, a menud</w:t>
      </w:r>
      <w:r w:rsidR="001763A0">
        <w:rPr>
          <w:rFonts w:ascii="Arial" w:hAnsi="Arial" w:cs="Arial"/>
          <w:sz w:val="24"/>
          <w:szCs w:val="24"/>
        </w:rPr>
        <w:t>o</w:t>
      </w:r>
      <w:r w:rsidR="006C7A4C">
        <w:rPr>
          <w:rFonts w:ascii="Arial" w:hAnsi="Arial" w:cs="Arial"/>
          <w:sz w:val="24"/>
          <w:szCs w:val="24"/>
        </w:rPr>
        <w:t xml:space="preserve"> resulta imposible discernir ninguna señal en esas montañas de ruido. </w:t>
      </w:r>
      <w:r w:rsidR="001763A0">
        <w:rPr>
          <w:rFonts w:ascii="Arial" w:hAnsi="Arial" w:cs="Arial"/>
          <w:sz w:val="24"/>
          <w:szCs w:val="24"/>
        </w:rPr>
        <w:t>Sin embargo, nuestro sistema de salud, incluyendo su financiamiento, contabilidad, investigación y control de calidad, depende fuertemente de esta representación digital del paciente, el “</w:t>
      </w:r>
      <w:proofErr w:type="spellStart"/>
      <w:r w:rsidR="001763A0">
        <w:rPr>
          <w:rFonts w:ascii="Arial" w:hAnsi="Arial" w:cs="Arial"/>
          <w:sz w:val="24"/>
          <w:szCs w:val="24"/>
        </w:rPr>
        <w:t>iPatient</w:t>
      </w:r>
      <w:proofErr w:type="spellEnd"/>
      <w:r w:rsidR="001763A0">
        <w:rPr>
          <w:rFonts w:ascii="Arial" w:hAnsi="Arial" w:cs="Arial"/>
          <w:sz w:val="24"/>
          <w:szCs w:val="24"/>
        </w:rPr>
        <w:t>”</w:t>
      </w:r>
      <w:r w:rsidR="005F6B48">
        <w:rPr>
          <w:rFonts w:ascii="Arial" w:hAnsi="Arial" w:cs="Arial"/>
          <w:sz w:val="24"/>
          <w:szCs w:val="24"/>
        </w:rPr>
        <w:t xml:space="preserve"> (paciente virtual)</w:t>
      </w:r>
      <w:r w:rsidR="001763A0">
        <w:rPr>
          <w:rFonts w:ascii="Arial" w:hAnsi="Arial" w:cs="Arial"/>
          <w:sz w:val="24"/>
          <w:szCs w:val="24"/>
        </w:rPr>
        <w:t>, y brinda incentivos para su generación y mantenimiento</w:t>
      </w:r>
      <w:proofErr w:type="gramStart"/>
      <w:r w:rsidR="001763A0">
        <w:rPr>
          <w:rFonts w:ascii="Arial" w:hAnsi="Arial" w:cs="Arial"/>
          <w:sz w:val="24"/>
          <w:szCs w:val="24"/>
        </w:rPr>
        <w:t>.</w:t>
      </w:r>
      <w:r w:rsidR="0058278F">
        <w:rPr>
          <w:rFonts w:ascii="Arial" w:hAnsi="Arial" w:cs="Arial"/>
          <w:sz w:val="18"/>
          <w:szCs w:val="18"/>
        </w:rPr>
        <w:t>(</w:t>
      </w:r>
      <w:proofErr w:type="gramEnd"/>
      <w:r w:rsidR="0058278F">
        <w:rPr>
          <w:rFonts w:ascii="Arial" w:hAnsi="Arial" w:cs="Arial"/>
          <w:sz w:val="18"/>
          <w:szCs w:val="18"/>
        </w:rPr>
        <w:t>3)</w:t>
      </w:r>
      <w:r w:rsidR="001763A0">
        <w:rPr>
          <w:rFonts w:ascii="Arial" w:hAnsi="Arial" w:cs="Arial"/>
          <w:sz w:val="24"/>
          <w:szCs w:val="24"/>
        </w:rPr>
        <w:t xml:space="preserve"> </w:t>
      </w:r>
      <w:r w:rsidR="006D5379">
        <w:rPr>
          <w:rFonts w:ascii="Arial" w:hAnsi="Arial" w:cs="Arial"/>
          <w:sz w:val="24"/>
          <w:szCs w:val="24"/>
        </w:rPr>
        <w:t>De la mayoría de los reportes de calidad surge que los</w:t>
      </w:r>
      <w:r w:rsidR="001763A0">
        <w:rPr>
          <w:rFonts w:ascii="Arial" w:hAnsi="Arial" w:cs="Arial"/>
          <w:sz w:val="24"/>
          <w:szCs w:val="24"/>
        </w:rPr>
        <w:t xml:space="preserve"> </w:t>
      </w:r>
      <w:proofErr w:type="spellStart"/>
      <w:r w:rsidR="001763A0">
        <w:rPr>
          <w:rFonts w:ascii="Arial" w:hAnsi="Arial" w:cs="Arial"/>
          <w:sz w:val="24"/>
          <w:szCs w:val="24"/>
        </w:rPr>
        <w:t>iPatients</w:t>
      </w:r>
      <w:proofErr w:type="spellEnd"/>
      <w:r w:rsidR="006D5379">
        <w:rPr>
          <w:rFonts w:ascii="Arial" w:hAnsi="Arial" w:cs="Arial"/>
          <w:sz w:val="24"/>
          <w:szCs w:val="24"/>
        </w:rPr>
        <w:t xml:space="preserve"> </w:t>
      </w:r>
      <w:r w:rsidR="008C2E96">
        <w:rPr>
          <w:rFonts w:ascii="Arial" w:hAnsi="Arial" w:cs="Arial"/>
          <w:sz w:val="24"/>
          <w:szCs w:val="24"/>
        </w:rPr>
        <w:t>reciben</w:t>
      </w:r>
      <w:r w:rsidR="001763A0">
        <w:rPr>
          <w:rFonts w:ascii="Arial" w:hAnsi="Arial" w:cs="Arial"/>
          <w:sz w:val="24"/>
          <w:szCs w:val="24"/>
        </w:rPr>
        <w:t xml:space="preserve"> una atención maravillosa; la experiencia de los pacientes reales</w:t>
      </w:r>
      <w:r w:rsidR="006D5379">
        <w:rPr>
          <w:rFonts w:ascii="Arial" w:hAnsi="Arial" w:cs="Arial"/>
          <w:sz w:val="24"/>
          <w:szCs w:val="24"/>
        </w:rPr>
        <w:t>, sin embargo,</w:t>
      </w:r>
      <w:r w:rsidR="001763A0">
        <w:rPr>
          <w:rFonts w:ascii="Arial" w:hAnsi="Arial" w:cs="Arial"/>
          <w:sz w:val="24"/>
          <w:szCs w:val="24"/>
        </w:rPr>
        <w:t xml:space="preserve"> </w:t>
      </w:r>
      <w:r w:rsidR="006D5379">
        <w:rPr>
          <w:rFonts w:ascii="Arial" w:hAnsi="Arial" w:cs="Arial"/>
          <w:sz w:val="24"/>
          <w:szCs w:val="24"/>
        </w:rPr>
        <w:t>es</w:t>
      </w:r>
      <w:r w:rsidR="001763A0">
        <w:rPr>
          <w:rFonts w:ascii="Arial" w:hAnsi="Arial" w:cs="Arial"/>
          <w:sz w:val="24"/>
          <w:szCs w:val="24"/>
        </w:rPr>
        <w:t xml:space="preserve"> harina de otro costal</w:t>
      </w:r>
      <w:r w:rsidR="006D5379">
        <w:rPr>
          <w:rFonts w:ascii="Arial" w:hAnsi="Arial" w:cs="Arial"/>
          <w:sz w:val="24"/>
          <w:szCs w:val="24"/>
        </w:rPr>
        <w:t>.</w:t>
      </w:r>
    </w:p>
    <w:p w:rsidR="006D5379" w:rsidRDefault="006D5379" w:rsidP="003A2D49">
      <w:pPr>
        <w:spacing w:after="0"/>
        <w:jc w:val="both"/>
        <w:rPr>
          <w:rFonts w:ascii="Arial" w:hAnsi="Arial" w:cs="Arial"/>
          <w:sz w:val="24"/>
          <w:szCs w:val="24"/>
        </w:rPr>
      </w:pPr>
    </w:p>
    <w:p w:rsidR="00F725A0" w:rsidRDefault="006D5379" w:rsidP="003A2D49">
      <w:pPr>
        <w:spacing w:after="0"/>
        <w:jc w:val="both"/>
        <w:rPr>
          <w:rFonts w:ascii="Arial" w:hAnsi="Arial" w:cs="Arial"/>
          <w:sz w:val="24"/>
          <w:szCs w:val="24"/>
        </w:rPr>
      </w:pPr>
      <w:r>
        <w:rPr>
          <w:rFonts w:ascii="Arial" w:hAnsi="Arial" w:cs="Arial"/>
          <w:sz w:val="24"/>
          <w:szCs w:val="24"/>
        </w:rPr>
        <w:t xml:space="preserve">Está claro que los médicos están cada vez más insatisfechos con su trabajo y molestos por el tiempo requerido </w:t>
      </w:r>
      <w:r w:rsidR="00F725A0">
        <w:rPr>
          <w:rFonts w:ascii="Arial" w:hAnsi="Arial" w:cs="Arial"/>
          <w:sz w:val="24"/>
          <w:szCs w:val="24"/>
        </w:rPr>
        <w:t>para transcribir o traducir información en el formato impuesto por el sistema</w:t>
      </w:r>
      <w:r w:rsidR="008C2E96">
        <w:rPr>
          <w:rFonts w:ascii="Arial" w:hAnsi="Arial" w:cs="Arial"/>
          <w:sz w:val="24"/>
          <w:szCs w:val="24"/>
        </w:rPr>
        <w:t xml:space="preserve"> </w:t>
      </w:r>
      <w:r w:rsidR="00F725A0">
        <w:rPr>
          <w:rFonts w:ascii="Arial" w:hAnsi="Arial" w:cs="Arial"/>
          <w:sz w:val="24"/>
          <w:szCs w:val="24"/>
        </w:rPr>
        <w:t xml:space="preserve">informático. También por el hecho de que, en ese sentido, et trabajo nunca cesa. El </w:t>
      </w:r>
      <w:proofErr w:type="spellStart"/>
      <w:r w:rsidR="00F725A0">
        <w:rPr>
          <w:rFonts w:ascii="Arial" w:hAnsi="Arial" w:cs="Arial"/>
          <w:sz w:val="24"/>
          <w:szCs w:val="24"/>
        </w:rPr>
        <w:t>burnout</w:t>
      </w:r>
      <w:proofErr w:type="spellEnd"/>
      <w:r w:rsidR="00F725A0">
        <w:rPr>
          <w:rFonts w:ascii="Arial" w:hAnsi="Arial" w:cs="Arial"/>
          <w:sz w:val="24"/>
          <w:szCs w:val="24"/>
        </w:rPr>
        <w:t xml:space="preserve"> es común en el personal hospitalario, y más de un cuarto de los residentes tienen depresión o síntomas depresivos</w:t>
      </w:r>
      <w:proofErr w:type="gramStart"/>
      <w:r w:rsidR="00F725A0">
        <w:rPr>
          <w:rFonts w:ascii="Arial" w:hAnsi="Arial" w:cs="Arial"/>
          <w:sz w:val="24"/>
          <w:szCs w:val="24"/>
        </w:rPr>
        <w:t>.</w:t>
      </w:r>
      <w:r w:rsidR="00FD047C">
        <w:rPr>
          <w:rFonts w:ascii="Arial" w:hAnsi="Arial" w:cs="Arial"/>
          <w:sz w:val="18"/>
          <w:szCs w:val="18"/>
        </w:rPr>
        <w:t>(</w:t>
      </w:r>
      <w:proofErr w:type="gramEnd"/>
      <w:r w:rsidR="00FD047C">
        <w:rPr>
          <w:rFonts w:ascii="Arial" w:hAnsi="Arial" w:cs="Arial"/>
          <w:sz w:val="18"/>
          <w:szCs w:val="18"/>
        </w:rPr>
        <w:t>4)</w:t>
      </w:r>
      <w:r w:rsidR="00F725A0">
        <w:rPr>
          <w:rFonts w:ascii="Arial" w:hAnsi="Arial" w:cs="Arial"/>
          <w:sz w:val="24"/>
          <w:szCs w:val="24"/>
        </w:rPr>
        <w:t xml:space="preserve"> En respuesta a esto, muchos líderes han abogado por enmendar la “Tiple Meta” (mejorar la experiencia de los pacientes, reducir el costo per cápita y mejorar la salud de la población) agregando un cuarto objetivo: mejorar las condiciones de trabajo de las personas que brindan la atención. </w:t>
      </w:r>
    </w:p>
    <w:p w:rsidR="00F725A0" w:rsidRDefault="00F725A0" w:rsidP="003A2D49">
      <w:pPr>
        <w:spacing w:after="0"/>
        <w:jc w:val="both"/>
        <w:rPr>
          <w:rFonts w:ascii="Arial" w:hAnsi="Arial" w:cs="Arial"/>
          <w:sz w:val="24"/>
          <w:szCs w:val="24"/>
        </w:rPr>
      </w:pPr>
    </w:p>
    <w:p w:rsidR="00DA730F" w:rsidRDefault="00A02933" w:rsidP="003A2D49">
      <w:pPr>
        <w:spacing w:after="0"/>
        <w:jc w:val="both"/>
        <w:rPr>
          <w:rFonts w:ascii="Arial" w:hAnsi="Arial" w:cs="Arial"/>
          <w:sz w:val="24"/>
          <w:szCs w:val="24"/>
        </w:rPr>
      </w:pPr>
      <w:r>
        <w:rPr>
          <w:rFonts w:ascii="Arial" w:hAnsi="Arial" w:cs="Arial"/>
          <w:sz w:val="24"/>
          <w:szCs w:val="24"/>
        </w:rPr>
        <w:t>Un estudio de 2013 encargado por la Asociación Médica Americana destaca algunos de los factores que se asocian con una mayor satisfacción profesional. Tal vez no sorprenda que los investigadores encontraran</w:t>
      </w:r>
      <w:r w:rsidR="00DA730F">
        <w:rPr>
          <w:rFonts w:ascii="Arial" w:hAnsi="Arial" w:cs="Arial"/>
          <w:sz w:val="24"/>
          <w:szCs w:val="24"/>
        </w:rPr>
        <w:t xml:space="preserve"> que,</w:t>
      </w:r>
      <w:r>
        <w:rPr>
          <w:rFonts w:ascii="Arial" w:hAnsi="Arial" w:cs="Arial"/>
          <w:sz w:val="24"/>
          <w:szCs w:val="24"/>
        </w:rPr>
        <w:t xml:space="preserve"> para sentirse bien en el trabajo</w:t>
      </w:r>
      <w:r w:rsidR="00DA730F">
        <w:rPr>
          <w:rFonts w:ascii="Arial" w:hAnsi="Arial" w:cs="Arial"/>
          <w:sz w:val="24"/>
          <w:szCs w:val="24"/>
        </w:rPr>
        <w:t>, son cruciales</w:t>
      </w:r>
      <w:r>
        <w:rPr>
          <w:rFonts w:ascii="Arial" w:hAnsi="Arial" w:cs="Arial"/>
          <w:sz w:val="24"/>
          <w:szCs w:val="24"/>
        </w:rPr>
        <w:t xml:space="preserve"> las percepciones de una mayor calidad de atención, autonomía, liderazgo, honestidad y respeto. El reporte resaltó problemas persistentes</w:t>
      </w:r>
      <w:r w:rsidR="00DA730F">
        <w:rPr>
          <w:rFonts w:ascii="Arial" w:hAnsi="Arial" w:cs="Arial"/>
          <w:sz w:val="24"/>
          <w:szCs w:val="24"/>
        </w:rPr>
        <w:t xml:space="preserve"> y verdadero fastidio</w:t>
      </w:r>
      <w:r>
        <w:rPr>
          <w:rFonts w:ascii="Arial" w:hAnsi="Arial" w:cs="Arial"/>
          <w:sz w:val="24"/>
          <w:szCs w:val="24"/>
        </w:rPr>
        <w:t xml:space="preserve"> con la “usabilidad” de las historias electrónicas y consideró </w:t>
      </w:r>
      <w:r w:rsidR="00DA730F">
        <w:rPr>
          <w:rFonts w:ascii="Arial" w:hAnsi="Arial" w:cs="Arial"/>
          <w:sz w:val="24"/>
          <w:szCs w:val="24"/>
        </w:rPr>
        <w:t>un desafío extraordinario poder superar esta falta de adaptación.</w:t>
      </w:r>
    </w:p>
    <w:p w:rsidR="00DA730F" w:rsidRDefault="00DA730F" w:rsidP="003A2D49">
      <w:pPr>
        <w:spacing w:after="0"/>
        <w:jc w:val="both"/>
        <w:rPr>
          <w:rFonts w:ascii="Arial" w:hAnsi="Arial" w:cs="Arial"/>
          <w:sz w:val="24"/>
          <w:szCs w:val="24"/>
        </w:rPr>
      </w:pPr>
    </w:p>
    <w:p w:rsidR="00F70791" w:rsidRDefault="00DA730F" w:rsidP="00A33A43">
      <w:pPr>
        <w:spacing w:after="0"/>
        <w:jc w:val="both"/>
        <w:rPr>
          <w:rFonts w:ascii="Arial" w:hAnsi="Arial" w:cs="Arial"/>
          <w:sz w:val="24"/>
          <w:szCs w:val="24"/>
        </w:rPr>
      </w:pPr>
      <w:r>
        <w:rPr>
          <w:rFonts w:ascii="Arial" w:hAnsi="Arial" w:cs="Arial"/>
          <w:sz w:val="24"/>
          <w:szCs w:val="24"/>
        </w:rPr>
        <w:t xml:space="preserve">Estos hallazgos subrayan la importancia de reflexionar acerca de cómo fue alguna vez nuestro trabajo, cómo es ahora y cómo debería ser. </w:t>
      </w:r>
      <w:r w:rsidR="000678A5">
        <w:rPr>
          <w:rFonts w:ascii="Arial" w:hAnsi="Arial" w:cs="Arial"/>
          <w:sz w:val="24"/>
          <w:szCs w:val="24"/>
        </w:rPr>
        <w:t xml:space="preserve">Más allá de cualquier nobleza heredada del trabajo de los médicos en tiempos pretéritos, lo cierto es que ese trabajo era realizado bajo condiciones y estándares de calidad que hoy serían inaceptables. </w:t>
      </w:r>
      <w:r w:rsidR="008C2E96">
        <w:rPr>
          <w:rFonts w:ascii="Arial" w:hAnsi="Arial" w:cs="Arial"/>
          <w:sz w:val="24"/>
          <w:szCs w:val="24"/>
        </w:rPr>
        <w:t>E</w:t>
      </w:r>
      <w:r w:rsidR="000678A5">
        <w:rPr>
          <w:rFonts w:ascii="Arial" w:hAnsi="Arial" w:cs="Arial"/>
          <w:sz w:val="24"/>
          <w:szCs w:val="24"/>
        </w:rPr>
        <w:t xml:space="preserve">jercemos en un sistema mucho más eficiente y seguro, con resultados </w:t>
      </w:r>
      <w:r w:rsidR="00A33A43">
        <w:rPr>
          <w:rFonts w:ascii="Arial" w:hAnsi="Arial" w:cs="Arial"/>
          <w:sz w:val="24"/>
          <w:szCs w:val="24"/>
        </w:rPr>
        <w:t xml:space="preserve">mensurables. Sin embargo, las tasas actuales de </w:t>
      </w:r>
      <w:proofErr w:type="spellStart"/>
      <w:r w:rsidR="00A33A43">
        <w:rPr>
          <w:rFonts w:ascii="Arial" w:hAnsi="Arial" w:cs="Arial"/>
          <w:sz w:val="24"/>
          <w:szCs w:val="24"/>
        </w:rPr>
        <w:t>burnout</w:t>
      </w:r>
      <w:proofErr w:type="spellEnd"/>
      <w:r w:rsidR="00A33A43">
        <w:rPr>
          <w:rFonts w:ascii="Arial" w:hAnsi="Arial" w:cs="Arial"/>
          <w:sz w:val="24"/>
          <w:szCs w:val="24"/>
        </w:rPr>
        <w:t xml:space="preserve"> indican que la expectativa de realización personal, </w:t>
      </w:r>
      <w:r w:rsidR="00A33A43">
        <w:rPr>
          <w:rFonts w:ascii="Arial" w:hAnsi="Arial" w:cs="Arial"/>
          <w:sz w:val="24"/>
          <w:szCs w:val="24"/>
        </w:rPr>
        <w:lastRenderedPageBreak/>
        <w:t xml:space="preserve">encontrándole un sentido a nuestra profesión y carreras, se encuentra totalmente insatisfecha. </w:t>
      </w:r>
    </w:p>
    <w:p w:rsidR="00A33A43" w:rsidRDefault="00A33A43" w:rsidP="00A33A43">
      <w:pPr>
        <w:spacing w:after="0"/>
        <w:jc w:val="both"/>
        <w:rPr>
          <w:rFonts w:ascii="Arial" w:hAnsi="Arial" w:cs="Arial"/>
          <w:sz w:val="24"/>
          <w:szCs w:val="24"/>
        </w:rPr>
      </w:pPr>
    </w:p>
    <w:p w:rsidR="0069368C" w:rsidRDefault="00A33A43" w:rsidP="00A33A43">
      <w:pPr>
        <w:spacing w:after="0"/>
        <w:jc w:val="both"/>
        <w:rPr>
          <w:rFonts w:ascii="Arial" w:hAnsi="Arial" w:cs="Arial"/>
          <w:sz w:val="24"/>
          <w:szCs w:val="24"/>
        </w:rPr>
      </w:pPr>
      <w:r>
        <w:rPr>
          <w:rFonts w:ascii="Arial" w:hAnsi="Arial" w:cs="Arial"/>
          <w:sz w:val="24"/>
          <w:szCs w:val="24"/>
        </w:rPr>
        <w:t xml:space="preserve">Creemos que si queremos recuperar el sentido de nuestro trabajo, los cambios que se necesitan son complejos y deben ser realizados a nivel nacional, comenzando con un diálogo franco con quienes se encuentran en la primera línea de atención. </w:t>
      </w:r>
      <w:r w:rsidR="008F6C9F">
        <w:rPr>
          <w:rFonts w:ascii="Arial" w:hAnsi="Arial" w:cs="Arial"/>
          <w:sz w:val="24"/>
          <w:szCs w:val="24"/>
        </w:rPr>
        <w:t xml:space="preserve">Tal vez la mayor oportunidad </w:t>
      </w:r>
      <w:r w:rsidR="00556FC9">
        <w:rPr>
          <w:rFonts w:ascii="Arial" w:hAnsi="Arial" w:cs="Arial"/>
          <w:sz w:val="24"/>
          <w:szCs w:val="24"/>
        </w:rPr>
        <w:t xml:space="preserve">para mejorar nuestra satisfacción profesional en el corto plazo resida en el restablecimiento de las conexiones de unos con otros. Podríamos trabajar en el rediseño de nuestras prácticas y espacios físicos para promover el tipo de interacción humana que pueda servirnos de apoyo – entre médicos y pacientes, médicos y </w:t>
      </w:r>
      <w:r w:rsidR="0069368C">
        <w:rPr>
          <w:rFonts w:ascii="Arial" w:hAnsi="Arial" w:cs="Arial"/>
          <w:sz w:val="24"/>
          <w:szCs w:val="24"/>
        </w:rPr>
        <w:t>médicos</w:t>
      </w:r>
      <w:r w:rsidR="00556FC9">
        <w:rPr>
          <w:rFonts w:ascii="Arial" w:hAnsi="Arial" w:cs="Arial"/>
          <w:sz w:val="24"/>
          <w:szCs w:val="24"/>
        </w:rPr>
        <w:t xml:space="preserve"> y médicos y enfermeras. </w:t>
      </w:r>
      <w:r w:rsidR="0069368C">
        <w:rPr>
          <w:rFonts w:ascii="Arial" w:hAnsi="Arial" w:cs="Arial"/>
          <w:sz w:val="24"/>
          <w:szCs w:val="24"/>
        </w:rPr>
        <w:t>Po</w:t>
      </w:r>
      <w:r w:rsidR="00556FC9">
        <w:rPr>
          <w:rFonts w:ascii="Arial" w:hAnsi="Arial" w:cs="Arial"/>
          <w:sz w:val="24"/>
          <w:szCs w:val="24"/>
        </w:rPr>
        <w:t xml:space="preserve">dríamos volver al pie de la cama con los pacientes, sus familias y </w:t>
      </w:r>
      <w:r w:rsidR="0069368C">
        <w:rPr>
          <w:rFonts w:ascii="Arial" w:hAnsi="Arial" w:cs="Arial"/>
          <w:sz w:val="24"/>
          <w:szCs w:val="24"/>
        </w:rPr>
        <w:t>los enfermeros. Podríamos conocer mejor a nuestros colegas de otras especialidades en comedores comunes o en espacios de reunión.</w:t>
      </w:r>
    </w:p>
    <w:p w:rsidR="0069368C" w:rsidRDefault="0069368C" w:rsidP="00A33A43">
      <w:pPr>
        <w:spacing w:after="0"/>
        <w:jc w:val="both"/>
        <w:rPr>
          <w:rFonts w:ascii="Arial" w:hAnsi="Arial" w:cs="Arial"/>
          <w:sz w:val="24"/>
          <w:szCs w:val="24"/>
        </w:rPr>
      </w:pPr>
    </w:p>
    <w:p w:rsidR="0069368C" w:rsidRDefault="0069368C" w:rsidP="00A33A43">
      <w:pPr>
        <w:spacing w:after="0"/>
        <w:jc w:val="both"/>
        <w:rPr>
          <w:rFonts w:ascii="Arial" w:hAnsi="Arial" w:cs="Arial"/>
          <w:sz w:val="24"/>
          <w:szCs w:val="24"/>
        </w:rPr>
      </w:pPr>
      <w:r>
        <w:rPr>
          <w:rFonts w:ascii="Arial" w:hAnsi="Arial" w:cs="Arial"/>
          <w:sz w:val="24"/>
          <w:szCs w:val="24"/>
        </w:rPr>
        <w:t xml:space="preserve">En suma, creemos que en los próximos años, la comunidad médica norteamericana deberá repensar la </w:t>
      </w:r>
      <w:proofErr w:type="spellStart"/>
      <w:r>
        <w:rPr>
          <w:rFonts w:ascii="Arial" w:hAnsi="Arial" w:cs="Arial"/>
          <w:sz w:val="24"/>
          <w:szCs w:val="24"/>
        </w:rPr>
        <w:t>interfase</w:t>
      </w:r>
      <w:proofErr w:type="spellEnd"/>
      <w:r>
        <w:rPr>
          <w:rFonts w:ascii="Arial" w:hAnsi="Arial" w:cs="Arial"/>
          <w:sz w:val="24"/>
          <w:szCs w:val="24"/>
        </w:rPr>
        <w:t xml:space="preserve"> hombre-computadora y fusionar de manera más inteligente al paciente real con el paciente virtual.</w:t>
      </w:r>
      <w:r w:rsidR="00D304E8">
        <w:rPr>
          <w:rFonts w:ascii="Arial" w:hAnsi="Arial" w:cs="Arial"/>
          <w:sz w:val="24"/>
          <w:szCs w:val="24"/>
        </w:rPr>
        <w:t xml:space="preserve"> En la medida que nuestras organizaciones avanzan hacia sistemas de financiamiento distintos (módulos, </w:t>
      </w:r>
      <w:proofErr w:type="spellStart"/>
      <w:r w:rsidR="00D304E8">
        <w:rPr>
          <w:rFonts w:ascii="Arial" w:hAnsi="Arial" w:cs="Arial"/>
          <w:sz w:val="24"/>
          <w:szCs w:val="24"/>
        </w:rPr>
        <w:t>cápitas</w:t>
      </w:r>
      <w:proofErr w:type="spellEnd"/>
      <w:r w:rsidR="00D304E8">
        <w:rPr>
          <w:rFonts w:ascii="Arial" w:hAnsi="Arial" w:cs="Arial"/>
          <w:sz w:val="24"/>
          <w:szCs w:val="24"/>
        </w:rPr>
        <w:t xml:space="preserve"> y riesgo compartido), tenemos </w:t>
      </w:r>
      <w:r>
        <w:rPr>
          <w:rFonts w:ascii="Arial" w:hAnsi="Arial" w:cs="Arial"/>
          <w:sz w:val="24"/>
          <w:szCs w:val="24"/>
        </w:rPr>
        <w:t xml:space="preserve">la oportunidad de </w:t>
      </w:r>
      <w:r w:rsidR="00D304E8">
        <w:rPr>
          <w:rFonts w:ascii="Arial" w:hAnsi="Arial" w:cs="Arial"/>
          <w:sz w:val="24"/>
          <w:szCs w:val="24"/>
        </w:rPr>
        <w:t xml:space="preserve">modificar drásticamente el diseño de las historias electrónicas, las cuales fueron creadas inicialmente para facturar por prestaciones. Tal vez los escribas virtuales (personas conectadas en tiempo real con el médico que ingresan datos en las historias) y la inteligencia artificial logren eventualmente reducir nuestra sobrecarga de documentación.   </w:t>
      </w:r>
    </w:p>
    <w:p w:rsidR="007B596E" w:rsidRDefault="007B596E" w:rsidP="00A33A43">
      <w:pPr>
        <w:spacing w:after="0"/>
        <w:jc w:val="both"/>
        <w:rPr>
          <w:rFonts w:ascii="Arial" w:hAnsi="Arial" w:cs="Arial"/>
          <w:sz w:val="24"/>
          <w:szCs w:val="24"/>
        </w:rPr>
      </w:pPr>
    </w:p>
    <w:p w:rsidR="001E2B4B" w:rsidRDefault="007B596E" w:rsidP="00A33A43">
      <w:pPr>
        <w:spacing w:after="0"/>
        <w:jc w:val="both"/>
        <w:rPr>
          <w:rFonts w:ascii="Arial" w:hAnsi="Arial" w:cs="Arial"/>
          <w:sz w:val="24"/>
          <w:szCs w:val="24"/>
        </w:rPr>
      </w:pPr>
      <w:r>
        <w:rPr>
          <w:rFonts w:ascii="Arial" w:hAnsi="Arial" w:cs="Arial"/>
          <w:sz w:val="24"/>
          <w:szCs w:val="24"/>
        </w:rPr>
        <w:t>Pero la tecnología por sí sola no restaurará nuestra satisfacción profesional.  Tendremos que reconstruir el sentido del trabajo en equipo, de comunidad y fortalecer los lazos que nos unen como seres humanos. Creemos que esto requerirá pasar más tiempo unos con otros y con nuestros pacientes, recuperando algunos rituales que t</w:t>
      </w:r>
      <w:r w:rsidR="001E2B4B">
        <w:rPr>
          <w:rFonts w:ascii="Arial" w:hAnsi="Arial" w:cs="Arial"/>
          <w:sz w:val="24"/>
          <w:szCs w:val="24"/>
        </w:rPr>
        <w:t>iene</w:t>
      </w:r>
      <w:r>
        <w:rPr>
          <w:rFonts w:ascii="Arial" w:hAnsi="Arial" w:cs="Arial"/>
          <w:sz w:val="24"/>
          <w:szCs w:val="24"/>
        </w:rPr>
        <w:t>n</w:t>
      </w:r>
      <w:r w:rsidR="005F6B48">
        <w:rPr>
          <w:rFonts w:ascii="Arial" w:hAnsi="Arial" w:cs="Arial"/>
          <w:sz w:val="24"/>
          <w:szCs w:val="24"/>
        </w:rPr>
        <w:t xml:space="preserve"> </w:t>
      </w:r>
      <w:r>
        <w:rPr>
          <w:rFonts w:ascii="Arial" w:hAnsi="Arial" w:cs="Arial"/>
          <w:sz w:val="24"/>
          <w:szCs w:val="24"/>
        </w:rPr>
        <w:t xml:space="preserve">sentido </w:t>
      </w:r>
      <w:r w:rsidR="001E2B4B">
        <w:rPr>
          <w:rFonts w:ascii="Arial" w:hAnsi="Arial" w:cs="Arial"/>
          <w:sz w:val="24"/>
          <w:szCs w:val="24"/>
        </w:rPr>
        <w:t>(</w:t>
      </w:r>
      <w:r>
        <w:rPr>
          <w:rFonts w:ascii="Arial" w:hAnsi="Arial" w:cs="Arial"/>
          <w:sz w:val="24"/>
          <w:szCs w:val="24"/>
        </w:rPr>
        <w:t>tanto para nosotros como para</w:t>
      </w:r>
      <w:r w:rsidR="001E2B4B">
        <w:rPr>
          <w:rFonts w:ascii="Arial" w:hAnsi="Arial" w:cs="Arial"/>
          <w:sz w:val="24"/>
          <w:szCs w:val="24"/>
        </w:rPr>
        <w:t xml:space="preserve"> quienes</w:t>
      </w:r>
      <w:r>
        <w:rPr>
          <w:rFonts w:ascii="Arial" w:hAnsi="Arial" w:cs="Arial"/>
          <w:sz w:val="24"/>
          <w:szCs w:val="24"/>
        </w:rPr>
        <w:t xml:space="preserve"> atendemos</w:t>
      </w:r>
      <w:r w:rsidR="001E2B4B">
        <w:rPr>
          <w:rFonts w:ascii="Arial" w:hAnsi="Arial" w:cs="Arial"/>
          <w:sz w:val="24"/>
          <w:szCs w:val="24"/>
        </w:rPr>
        <w:t>)</w:t>
      </w:r>
      <w:r>
        <w:rPr>
          <w:rFonts w:ascii="Arial" w:hAnsi="Arial" w:cs="Arial"/>
          <w:sz w:val="24"/>
          <w:szCs w:val="24"/>
        </w:rPr>
        <w:t>, y eliminar aquellos que no agregan valor.</w:t>
      </w:r>
    </w:p>
    <w:p w:rsidR="001E2B4B" w:rsidRDefault="001E2B4B" w:rsidP="00A33A43">
      <w:pPr>
        <w:spacing w:after="0"/>
        <w:jc w:val="both"/>
        <w:rPr>
          <w:rFonts w:ascii="Arial" w:hAnsi="Arial" w:cs="Arial"/>
          <w:sz w:val="24"/>
          <w:szCs w:val="24"/>
        </w:rPr>
      </w:pPr>
    </w:p>
    <w:p w:rsidR="007B596E" w:rsidRDefault="001E2B4B" w:rsidP="00A33A43">
      <w:pPr>
        <w:spacing w:after="0"/>
        <w:jc w:val="both"/>
        <w:rPr>
          <w:rFonts w:ascii="Arial" w:hAnsi="Arial" w:cs="Arial"/>
          <w:sz w:val="24"/>
          <w:szCs w:val="24"/>
        </w:rPr>
      </w:pPr>
      <w:r>
        <w:rPr>
          <w:rFonts w:ascii="Arial" w:hAnsi="Arial" w:cs="Arial"/>
          <w:sz w:val="24"/>
          <w:szCs w:val="24"/>
        </w:rPr>
        <w:t>Las soluciones no son fáciles, ya que los problemas están enraizados a los altos costos de la atención de la salud, al pago por nuestro trabajo y a los obstáculos a los que se enfrenta la reforma de salud. Pero podemos comenzar recordando el propósito original del trabajo del médico: brindar cuidados y confort al ver que otra persona sufre. Éste sigue siendo el privilegio y el corazón de la profesión médica.</w:t>
      </w:r>
      <w:r w:rsidR="007B596E">
        <w:rPr>
          <w:rFonts w:ascii="Arial" w:hAnsi="Arial" w:cs="Arial"/>
          <w:sz w:val="24"/>
          <w:szCs w:val="24"/>
        </w:rPr>
        <w:t xml:space="preserve"> </w:t>
      </w:r>
    </w:p>
    <w:p w:rsidR="00304EE6" w:rsidRDefault="00304EE6" w:rsidP="00A33A43">
      <w:pPr>
        <w:spacing w:after="0"/>
        <w:jc w:val="both"/>
        <w:rPr>
          <w:rFonts w:ascii="Arial" w:hAnsi="Arial" w:cs="Arial"/>
          <w:sz w:val="24"/>
          <w:szCs w:val="24"/>
        </w:rPr>
      </w:pPr>
    </w:p>
    <w:p w:rsidR="00304EE6" w:rsidRDefault="00304EE6" w:rsidP="00A33A43">
      <w:pPr>
        <w:spacing w:after="0"/>
        <w:jc w:val="both"/>
        <w:rPr>
          <w:rFonts w:ascii="Arial" w:hAnsi="Arial" w:cs="Arial"/>
          <w:b/>
          <w:sz w:val="24"/>
          <w:szCs w:val="24"/>
        </w:rPr>
      </w:pPr>
      <w:r>
        <w:rPr>
          <w:rFonts w:ascii="Arial" w:hAnsi="Arial" w:cs="Arial"/>
          <w:b/>
          <w:sz w:val="24"/>
          <w:szCs w:val="24"/>
        </w:rPr>
        <w:t>Referencias:</w:t>
      </w:r>
    </w:p>
    <w:p w:rsidR="00304EE6" w:rsidRDefault="00304EE6" w:rsidP="00A33A43">
      <w:pPr>
        <w:spacing w:after="0"/>
        <w:jc w:val="both"/>
        <w:rPr>
          <w:rFonts w:ascii="Arial" w:hAnsi="Arial" w:cs="Arial"/>
          <w:b/>
          <w:sz w:val="24"/>
          <w:szCs w:val="24"/>
        </w:rPr>
      </w:pPr>
    </w:p>
    <w:p w:rsidR="00304EE6" w:rsidRDefault="00304EE6" w:rsidP="00304EE6">
      <w:pPr>
        <w:pStyle w:val="Prrafodelista"/>
        <w:numPr>
          <w:ilvl w:val="0"/>
          <w:numId w:val="1"/>
        </w:numPr>
        <w:spacing w:after="0" w:line="240" w:lineRule="auto"/>
        <w:rPr>
          <w:rFonts w:ascii="Arial" w:eastAsia="Times New Roman" w:hAnsi="Arial" w:cs="Arial"/>
          <w:sz w:val="20"/>
          <w:szCs w:val="20"/>
          <w:lang w:val="en-US" w:eastAsia="es-ES"/>
        </w:rPr>
      </w:pPr>
      <w:proofErr w:type="spellStart"/>
      <w:r w:rsidRPr="00304EE6">
        <w:rPr>
          <w:rFonts w:ascii="Arial" w:eastAsia="Times New Roman" w:hAnsi="Arial" w:cs="Arial"/>
          <w:sz w:val="20"/>
          <w:szCs w:val="20"/>
          <w:lang w:val="en-US" w:eastAsia="es-ES"/>
        </w:rPr>
        <w:t>Czernik</w:t>
      </w:r>
      <w:proofErr w:type="spellEnd"/>
      <w:r w:rsidRPr="00304EE6">
        <w:rPr>
          <w:rFonts w:ascii="Arial" w:eastAsia="Times New Roman" w:hAnsi="Arial" w:cs="Arial"/>
          <w:sz w:val="20"/>
          <w:szCs w:val="20"/>
          <w:lang w:val="en-US" w:eastAsia="es-ES"/>
        </w:rPr>
        <w:t xml:space="preserve"> Z, Lin CT. A piece of my mind:  time at the bedside (computing). JAMA 2016</w:t>
      </w:r>
      <w:proofErr w:type="gramStart"/>
      <w:r w:rsidRPr="00304EE6">
        <w:rPr>
          <w:rFonts w:ascii="Arial" w:eastAsia="Times New Roman" w:hAnsi="Arial" w:cs="Arial"/>
          <w:sz w:val="20"/>
          <w:szCs w:val="20"/>
          <w:lang w:val="en-US" w:eastAsia="es-ES"/>
        </w:rPr>
        <w:t>;315</w:t>
      </w:r>
      <w:proofErr w:type="gramEnd"/>
      <w:r w:rsidRPr="00304EE6">
        <w:rPr>
          <w:rFonts w:ascii="Arial" w:eastAsia="Times New Roman" w:hAnsi="Arial" w:cs="Arial"/>
          <w:sz w:val="20"/>
          <w:szCs w:val="20"/>
          <w:lang w:val="en-US" w:eastAsia="es-ES"/>
        </w:rPr>
        <w:t>: 2399-400.</w:t>
      </w:r>
    </w:p>
    <w:p w:rsidR="00304EE6" w:rsidRPr="00304EE6" w:rsidRDefault="00304EE6" w:rsidP="00304EE6">
      <w:pPr>
        <w:pStyle w:val="Prrafodelista"/>
        <w:numPr>
          <w:ilvl w:val="0"/>
          <w:numId w:val="1"/>
        </w:numPr>
        <w:spacing w:after="0" w:line="240" w:lineRule="auto"/>
        <w:rPr>
          <w:rFonts w:ascii="Arial" w:eastAsia="Times New Roman" w:hAnsi="Arial" w:cs="Arial"/>
          <w:sz w:val="19"/>
          <w:szCs w:val="19"/>
          <w:lang w:val="en-US" w:eastAsia="es-ES"/>
        </w:rPr>
      </w:pPr>
      <w:r w:rsidRPr="00304EE6">
        <w:rPr>
          <w:rFonts w:ascii="Arial" w:eastAsia="Times New Roman" w:hAnsi="Arial" w:cs="Arial"/>
          <w:sz w:val="19"/>
          <w:szCs w:val="19"/>
          <w:lang w:val="en-US" w:eastAsia="es-ES"/>
        </w:rPr>
        <w:lastRenderedPageBreak/>
        <w:t xml:space="preserve">Chi J, </w:t>
      </w:r>
      <w:proofErr w:type="spellStart"/>
      <w:r w:rsidRPr="00304EE6">
        <w:rPr>
          <w:rFonts w:ascii="Arial" w:eastAsia="Times New Roman" w:hAnsi="Arial" w:cs="Arial"/>
          <w:sz w:val="19"/>
          <w:szCs w:val="19"/>
          <w:lang w:val="en-US" w:eastAsia="es-ES"/>
        </w:rPr>
        <w:t>Verghese</w:t>
      </w:r>
      <w:proofErr w:type="spellEnd"/>
      <w:r w:rsidRPr="00304EE6">
        <w:rPr>
          <w:rFonts w:ascii="Arial" w:eastAsia="Times New Roman" w:hAnsi="Arial" w:cs="Arial"/>
          <w:sz w:val="19"/>
          <w:szCs w:val="19"/>
          <w:lang w:val="en-US" w:eastAsia="es-ES"/>
        </w:rPr>
        <w:t xml:space="preserve"> A. Clinical </w:t>
      </w:r>
      <w:proofErr w:type="gramStart"/>
      <w:r w:rsidRPr="00304EE6">
        <w:rPr>
          <w:rFonts w:ascii="Arial" w:eastAsia="Times New Roman" w:hAnsi="Arial" w:cs="Arial"/>
          <w:sz w:val="19"/>
          <w:szCs w:val="19"/>
          <w:lang w:val="en-US" w:eastAsia="es-ES"/>
        </w:rPr>
        <w:t>education  and</w:t>
      </w:r>
      <w:proofErr w:type="gramEnd"/>
      <w:r w:rsidRPr="00304EE6">
        <w:rPr>
          <w:rFonts w:ascii="Arial" w:eastAsia="Times New Roman" w:hAnsi="Arial" w:cs="Arial"/>
          <w:sz w:val="19"/>
          <w:szCs w:val="19"/>
          <w:lang w:val="en-US" w:eastAsia="es-ES"/>
        </w:rPr>
        <w:t xml:space="preserve"> the electronic health record: the f lipped  patient. JAMA 2014; </w:t>
      </w:r>
      <w:r w:rsidRPr="00304EE6">
        <w:rPr>
          <w:rFonts w:ascii="Arial" w:eastAsia="Times New Roman" w:hAnsi="Arial" w:cs="Arial"/>
          <w:sz w:val="19"/>
          <w:szCs w:val="19"/>
          <w:lang w:eastAsia="es-ES"/>
        </w:rPr>
        <w:t>312: 2331-2.</w:t>
      </w:r>
    </w:p>
    <w:p w:rsidR="00304EE6" w:rsidRPr="00FD047C" w:rsidRDefault="00304EE6" w:rsidP="00304EE6">
      <w:pPr>
        <w:spacing w:after="0" w:line="240" w:lineRule="auto"/>
        <w:rPr>
          <w:rFonts w:ascii="Arial" w:eastAsia="Times New Roman" w:hAnsi="Arial" w:cs="Arial"/>
          <w:sz w:val="16"/>
          <w:szCs w:val="16"/>
          <w:lang w:val="en-US" w:eastAsia="es-ES"/>
        </w:rPr>
      </w:pPr>
    </w:p>
    <w:p w:rsidR="00304EE6" w:rsidRPr="0058278F" w:rsidRDefault="00304EE6" w:rsidP="0058278F">
      <w:pPr>
        <w:pStyle w:val="Prrafodelista"/>
        <w:numPr>
          <w:ilvl w:val="0"/>
          <w:numId w:val="1"/>
        </w:numPr>
        <w:spacing w:after="0" w:line="240" w:lineRule="auto"/>
        <w:rPr>
          <w:rFonts w:ascii="Arial" w:eastAsia="Times New Roman" w:hAnsi="Arial" w:cs="Arial"/>
          <w:sz w:val="20"/>
          <w:szCs w:val="20"/>
          <w:lang w:val="en-US" w:eastAsia="es-ES"/>
        </w:rPr>
      </w:pPr>
      <w:proofErr w:type="spellStart"/>
      <w:r w:rsidRPr="0058278F">
        <w:rPr>
          <w:rFonts w:ascii="Arial" w:eastAsia="Times New Roman" w:hAnsi="Arial" w:cs="Arial"/>
          <w:sz w:val="20"/>
          <w:szCs w:val="20"/>
          <w:lang w:val="en-US" w:eastAsia="es-ES"/>
        </w:rPr>
        <w:t>Verghese</w:t>
      </w:r>
      <w:proofErr w:type="spellEnd"/>
      <w:r w:rsidRPr="0058278F">
        <w:rPr>
          <w:rFonts w:ascii="Arial" w:eastAsia="Times New Roman" w:hAnsi="Arial" w:cs="Arial"/>
          <w:sz w:val="20"/>
          <w:szCs w:val="20"/>
          <w:lang w:val="en-US" w:eastAsia="es-ES"/>
        </w:rPr>
        <w:t xml:space="preserve"> A. Culture shock — patient </w:t>
      </w:r>
      <w:proofErr w:type="gramStart"/>
      <w:r w:rsidRPr="0058278F">
        <w:rPr>
          <w:rFonts w:ascii="Arial" w:eastAsia="Times New Roman" w:hAnsi="Arial" w:cs="Arial"/>
          <w:sz w:val="20"/>
          <w:szCs w:val="20"/>
          <w:lang w:val="en-US" w:eastAsia="es-ES"/>
        </w:rPr>
        <w:t>as  icon</w:t>
      </w:r>
      <w:proofErr w:type="gramEnd"/>
      <w:r w:rsidRPr="0058278F">
        <w:rPr>
          <w:rFonts w:ascii="Arial" w:eastAsia="Times New Roman" w:hAnsi="Arial" w:cs="Arial"/>
          <w:sz w:val="20"/>
          <w:szCs w:val="20"/>
          <w:lang w:val="en-US" w:eastAsia="es-ES"/>
        </w:rPr>
        <w:t xml:space="preserve">, icon as patient. N </w:t>
      </w:r>
      <w:proofErr w:type="spellStart"/>
      <w:r w:rsidRPr="0058278F">
        <w:rPr>
          <w:rFonts w:ascii="Arial" w:eastAsia="Times New Roman" w:hAnsi="Arial" w:cs="Arial"/>
          <w:sz w:val="20"/>
          <w:szCs w:val="20"/>
          <w:lang w:val="en-US" w:eastAsia="es-ES"/>
        </w:rPr>
        <w:t>Engl</w:t>
      </w:r>
      <w:proofErr w:type="spellEnd"/>
      <w:r w:rsidRPr="0058278F">
        <w:rPr>
          <w:rFonts w:ascii="Arial" w:eastAsia="Times New Roman" w:hAnsi="Arial" w:cs="Arial"/>
          <w:sz w:val="20"/>
          <w:szCs w:val="20"/>
          <w:lang w:val="en-US" w:eastAsia="es-ES"/>
        </w:rPr>
        <w:t xml:space="preserve"> J Med 2008;</w:t>
      </w:r>
    </w:p>
    <w:p w:rsidR="00304EE6" w:rsidRPr="00304EE6" w:rsidRDefault="0058278F" w:rsidP="00304EE6">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ab/>
      </w:r>
      <w:r w:rsidR="00304EE6" w:rsidRPr="00304EE6">
        <w:rPr>
          <w:rFonts w:ascii="Arial" w:eastAsia="Times New Roman" w:hAnsi="Arial" w:cs="Arial"/>
          <w:sz w:val="20"/>
          <w:szCs w:val="20"/>
          <w:lang w:eastAsia="es-ES"/>
        </w:rPr>
        <w:t>359:</w:t>
      </w:r>
      <w:r w:rsidRPr="0058278F">
        <w:rPr>
          <w:rFonts w:ascii="Arial" w:eastAsia="Times New Roman" w:hAnsi="Arial" w:cs="Arial"/>
          <w:sz w:val="20"/>
          <w:szCs w:val="20"/>
          <w:lang w:eastAsia="es-ES"/>
        </w:rPr>
        <w:t xml:space="preserve"> </w:t>
      </w:r>
      <w:r w:rsidR="00304EE6" w:rsidRPr="00304EE6">
        <w:rPr>
          <w:rFonts w:ascii="Arial" w:eastAsia="Times New Roman" w:hAnsi="Arial" w:cs="Arial"/>
          <w:sz w:val="20"/>
          <w:szCs w:val="20"/>
          <w:lang w:eastAsia="es-ES"/>
        </w:rPr>
        <w:t>2748-51.</w:t>
      </w:r>
    </w:p>
    <w:p w:rsidR="007B596E" w:rsidRPr="00FD047C" w:rsidRDefault="007B596E" w:rsidP="00A33A43">
      <w:pPr>
        <w:spacing w:after="0"/>
        <w:jc w:val="both"/>
        <w:rPr>
          <w:rFonts w:ascii="Arial" w:hAnsi="Arial" w:cs="Arial"/>
          <w:sz w:val="16"/>
          <w:szCs w:val="16"/>
          <w:lang w:val="en-US"/>
        </w:rPr>
      </w:pPr>
    </w:p>
    <w:p w:rsidR="00FD047C" w:rsidRPr="00FD047C" w:rsidRDefault="00FD047C" w:rsidP="00FD047C">
      <w:pPr>
        <w:pStyle w:val="Prrafodelista"/>
        <w:numPr>
          <w:ilvl w:val="0"/>
          <w:numId w:val="1"/>
        </w:numPr>
        <w:spacing w:after="0"/>
        <w:rPr>
          <w:rFonts w:ascii="Arial" w:eastAsia="Times New Roman" w:hAnsi="Arial" w:cs="Arial"/>
          <w:sz w:val="19"/>
          <w:szCs w:val="19"/>
          <w:lang w:val="en-US" w:eastAsia="es-ES"/>
        </w:rPr>
      </w:pPr>
      <w:r w:rsidRPr="00FD047C">
        <w:rPr>
          <w:rFonts w:ascii="Arial" w:eastAsia="Times New Roman" w:hAnsi="Arial" w:cs="Arial"/>
          <w:sz w:val="19"/>
          <w:szCs w:val="19"/>
          <w:lang w:eastAsia="es-ES"/>
        </w:rPr>
        <w:t xml:space="preserve">Mata DA, Ramos MA, </w:t>
      </w:r>
      <w:proofErr w:type="spellStart"/>
      <w:r w:rsidRPr="00FD047C">
        <w:rPr>
          <w:rFonts w:ascii="Arial" w:eastAsia="Times New Roman" w:hAnsi="Arial" w:cs="Arial"/>
          <w:sz w:val="19"/>
          <w:szCs w:val="19"/>
          <w:lang w:eastAsia="es-ES"/>
        </w:rPr>
        <w:t>Bansal</w:t>
      </w:r>
      <w:proofErr w:type="spellEnd"/>
      <w:r w:rsidRPr="00FD047C">
        <w:rPr>
          <w:rFonts w:ascii="Arial" w:eastAsia="Times New Roman" w:hAnsi="Arial" w:cs="Arial"/>
          <w:sz w:val="19"/>
          <w:szCs w:val="19"/>
          <w:lang w:eastAsia="es-ES"/>
        </w:rPr>
        <w:t xml:space="preserve"> N, et al.  </w:t>
      </w:r>
      <w:r w:rsidRPr="00FD047C">
        <w:rPr>
          <w:rFonts w:ascii="Arial" w:eastAsia="Times New Roman" w:hAnsi="Arial" w:cs="Arial"/>
          <w:sz w:val="19"/>
          <w:szCs w:val="19"/>
          <w:lang w:val="en-US" w:eastAsia="es-ES"/>
        </w:rPr>
        <w:t>Prevalence of depression and depressive symptoms among resident physicians: a systematic review and meta-analysis. JAMA 2015;314:2373-83</w:t>
      </w:r>
    </w:p>
    <w:p w:rsidR="00FD047C" w:rsidRPr="00FD047C" w:rsidRDefault="00FD047C" w:rsidP="00FD047C">
      <w:pPr>
        <w:spacing w:after="0" w:line="240" w:lineRule="auto"/>
        <w:ind w:left="360"/>
        <w:rPr>
          <w:rFonts w:ascii="Arial" w:eastAsia="Times New Roman" w:hAnsi="Arial" w:cs="Arial"/>
          <w:sz w:val="17"/>
          <w:szCs w:val="17"/>
          <w:lang w:eastAsia="es-ES"/>
        </w:rPr>
      </w:pPr>
      <w:r w:rsidRPr="00FD047C">
        <w:rPr>
          <w:rFonts w:ascii="Arial" w:eastAsia="Times New Roman" w:hAnsi="Arial" w:cs="Arial"/>
          <w:sz w:val="17"/>
          <w:szCs w:val="17"/>
          <w:lang w:eastAsia="es-ES"/>
        </w:rPr>
        <w:t>.</w:t>
      </w:r>
    </w:p>
    <w:p w:rsidR="00FD047C" w:rsidRPr="00FD047C" w:rsidRDefault="00FD047C" w:rsidP="00FD047C">
      <w:pPr>
        <w:pStyle w:val="Prrafodelista"/>
        <w:numPr>
          <w:ilvl w:val="0"/>
          <w:numId w:val="1"/>
        </w:numPr>
        <w:spacing w:after="0" w:line="240" w:lineRule="auto"/>
        <w:rPr>
          <w:rFonts w:ascii="Arial" w:eastAsia="Times New Roman" w:hAnsi="Arial" w:cs="Arial"/>
          <w:sz w:val="20"/>
          <w:szCs w:val="20"/>
          <w:lang w:eastAsia="es-ES"/>
        </w:rPr>
      </w:pPr>
      <w:r w:rsidRPr="00FD047C">
        <w:rPr>
          <w:rFonts w:ascii="Arial" w:eastAsia="Times New Roman" w:hAnsi="Arial" w:cs="Arial"/>
          <w:sz w:val="20"/>
          <w:szCs w:val="20"/>
          <w:lang w:val="en-US" w:eastAsia="es-ES"/>
        </w:rPr>
        <w:t xml:space="preserve">Friedberg MW, Chen PG, Van </w:t>
      </w:r>
      <w:proofErr w:type="spellStart"/>
      <w:proofErr w:type="gramStart"/>
      <w:r w:rsidRPr="00FD047C">
        <w:rPr>
          <w:rFonts w:ascii="Arial" w:eastAsia="Times New Roman" w:hAnsi="Arial" w:cs="Arial"/>
          <w:sz w:val="20"/>
          <w:szCs w:val="20"/>
          <w:lang w:val="en-US" w:eastAsia="es-ES"/>
        </w:rPr>
        <w:t>Busum</w:t>
      </w:r>
      <w:proofErr w:type="spellEnd"/>
      <w:r w:rsidRPr="00FD047C">
        <w:rPr>
          <w:rFonts w:ascii="Arial" w:eastAsia="Times New Roman" w:hAnsi="Arial" w:cs="Arial"/>
          <w:sz w:val="20"/>
          <w:szCs w:val="20"/>
          <w:lang w:val="en-US" w:eastAsia="es-ES"/>
        </w:rPr>
        <w:t xml:space="preserve">  KR</w:t>
      </w:r>
      <w:proofErr w:type="gramEnd"/>
      <w:r w:rsidRPr="00FD047C">
        <w:rPr>
          <w:rFonts w:ascii="Arial" w:eastAsia="Times New Roman" w:hAnsi="Arial" w:cs="Arial"/>
          <w:sz w:val="20"/>
          <w:szCs w:val="20"/>
          <w:lang w:val="en-US" w:eastAsia="es-ES"/>
        </w:rPr>
        <w:t xml:space="preserve">, et al. Factors affecting physician professional satisfaction and their implications for  patient care, health systems, and health policy. </w:t>
      </w:r>
      <w:r w:rsidRPr="00FD047C">
        <w:rPr>
          <w:rFonts w:ascii="Arial" w:eastAsia="Times New Roman" w:hAnsi="Arial" w:cs="Arial"/>
          <w:sz w:val="20"/>
          <w:szCs w:val="20"/>
          <w:lang w:eastAsia="es-ES"/>
        </w:rPr>
        <w:t>Santa Monica, CA: RAND, 2013 (</w:t>
      </w:r>
      <w:hyperlink r:id="rId5" w:history="1">
        <w:r w:rsidRPr="00FD047C">
          <w:rPr>
            <w:rStyle w:val="Hipervnculo"/>
            <w:rFonts w:ascii="Arial" w:eastAsia="Times New Roman" w:hAnsi="Arial" w:cs="Arial"/>
            <w:sz w:val="20"/>
            <w:szCs w:val="20"/>
            <w:lang w:eastAsia="es-ES"/>
          </w:rPr>
          <w:t>http://www.rand.org/pubs/research_reports/RR439</w:t>
        </w:r>
      </w:hyperlink>
      <w:r w:rsidRPr="00FD047C">
        <w:rPr>
          <w:rFonts w:ascii="Arial" w:eastAsia="Times New Roman" w:hAnsi="Arial" w:cs="Arial"/>
          <w:sz w:val="20"/>
          <w:szCs w:val="20"/>
          <w:lang w:eastAsia="es-ES"/>
        </w:rPr>
        <w:t xml:space="preserve"> </w:t>
      </w:r>
      <w:r w:rsidRPr="00FD047C">
        <w:rPr>
          <w:rFonts w:ascii="Arial" w:eastAsia="Times New Roman" w:hAnsi="Arial" w:cs="Arial"/>
          <w:sz w:val="20"/>
          <w:szCs w:val="20"/>
          <w:lang w:val="en-US" w:eastAsia="es-ES"/>
        </w:rPr>
        <w:t>html).</w:t>
      </w:r>
    </w:p>
    <w:p w:rsidR="007B596E" w:rsidRPr="00FD047C" w:rsidRDefault="007B596E" w:rsidP="00FD047C">
      <w:pPr>
        <w:spacing w:after="0"/>
        <w:jc w:val="both"/>
        <w:rPr>
          <w:rFonts w:ascii="Arial" w:hAnsi="Arial" w:cs="Arial"/>
          <w:sz w:val="20"/>
          <w:szCs w:val="20"/>
          <w:lang w:val="en-US"/>
        </w:rPr>
      </w:pPr>
    </w:p>
    <w:p w:rsidR="0069368C" w:rsidRPr="00304EE6" w:rsidRDefault="0069368C" w:rsidP="00A33A43">
      <w:pPr>
        <w:spacing w:after="0"/>
        <w:jc w:val="both"/>
        <w:rPr>
          <w:rFonts w:ascii="Arial" w:hAnsi="Arial" w:cs="Arial"/>
          <w:sz w:val="24"/>
          <w:szCs w:val="24"/>
          <w:lang w:val="en-US"/>
        </w:rPr>
      </w:pPr>
    </w:p>
    <w:p w:rsidR="00A33A43" w:rsidRPr="00304EE6" w:rsidRDefault="0069368C" w:rsidP="00A33A43">
      <w:pPr>
        <w:spacing w:after="0"/>
        <w:jc w:val="both"/>
        <w:rPr>
          <w:rFonts w:ascii="Arial" w:hAnsi="Arial" w:cs="Arial"/>
          <w:sz w:val="24"/>
          <w:szCs w:val="24"/>
          <w:lang w:val="en-US"/>
        </w:rPr>
      </w:pPr>
      <w:r w:rsidRPr="00304EE6">
        <w:rPr>
          <w:rFonts w:ascii="Arial" w:hAnsi="Arial" w:cs="Arial"/>
          <w:sz w:val="24"/>
          <w:szCs w:val="24"/>
          <w:lang w:val="en-US"/>
        </w:rPr>
        <w:t xml:space="preserve"> . </w:t>
      </w:r>
      <w:r w:rsidR="00556FC9" w:rsidRPr="00304EE6">
        <w:rPr>
          <w:rFonts w:ascii="Arial" w:hAnsi="Arial" w:cs="Arial"/>
          <w:sz w:val="24"/>
          <w:szCs w:val="24"/>
          <w:lang w:val="en-US"/>
        </w:rPr>
        <w:t xml:space="preserve">    </w:t>
      </w:r>
      <w:r w:rsidR="00A33A43" w:rsidRPr="00304EE6">
        <w:rPr>
          <w:rFonts w:ascii="Arial" w:hAnsi="Arial" w:cs="Arial"/>
          <w:sz w:val="24"/>
          <w:szCs w:val="24"/>
          <w:lang w:val="en-US"/>
        </w:rPr>
        <w:t xml:space="preserve"> </w:t>
      </w:r>
    </w:p>
    <w:p w:rsidR="003A2D49" w:rsidRPr="00304EE6" w:rsidRDefault="003E5BCE" w:rsidP="003A2D49">
      <w:pPr>
        <w:spacing w:after="0"/>
        <w:jc w:val="both"/>
        <w:rPr>
          <w:rFonts w:ascii="Arial" w:hAnsi="Arial" w:cs="Arial"/>
          <w:sz w:val="24"/>
          <w:szCs w:val="24"/>
          <w:lang w:val="en-US"/>
        </w:rPr>
      </w:pPr>
      <w:r w:rsidRPr="00304EE6">
        <w:rPr>
          <w:rFonts w:ascii="Arial" w:hAnsi="Arial" w:cs="Arial"/>
          <w:sz w:val="24"/>
          <w:szCs w:val="24"/>
          <w:lang w:val="en-US"/>
        </w:rPr>
        <w:t xml:space="preserve">   </w:t>
      </w:r>
    </w:p>
    <w:sectPr w:rsidR="003A2D49" w:rsidRPr="00304EE6" w:rsidSect="00BE4B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5A77"/>
    <w:multiLevelType w:val="hybridMultilevel"/>
    <w:tmpl w:val="442CB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CE3238"/>
    <w:multiLevelType w:val="hybridMultilevel"/>
    <w:tmpl w:val="8C262974"/>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2D49"/>
    <w:rsid w:val="0004510E"/>
    <w:rsid w:val="000678A5"/>
    <w:rsid w:val="000F1CE6"/>
    <w:rsid w:val="001763A0"/>
    <w:rsid w:val="001B3828"/>
    <w:rsid w:val="001E2B4B"/>
    <w:rsid w:val="00230079"/>
    <w:rsid w:val="00252CC8"/>
    <w:rsid w:val="00292550"/>
    <w:rsid w:val="00304EE6"/>
    <w:rsid w:val="003A2D49"/>
    <w:rsid w:val="003E5BCE"/>
    <w:rsid w:val="00477071"/>
    <w:rsid w:val="00556FC9"/>
    <w:rsid w:val="0058278F"/>
    <w:rsid w:val="005F6B48"/>
    <w:rsid w:val="0069368C"/>
    <w:rsid w:val="006C7A4C"/>
    <w:rsid w:val="006D5379"/>
    <w:rsid w:val="00757F30"/>
    <w:rsid w:val="007B596E"/>
    <w:rsid w:val="00833E7B"/>
    <w:rsid w:val="008C2E96"/>
    <w:rsid w:val="008F6C9F"/>
    <w:rsid w:val="00952B26"/>
    <w:rsid w:val="00A02933"/>
    <w:rsid w:val="00A1496F"/>
    <w:rsid w:val="00A33A43"/>
    <w:rsid w:val="00B116FA"/>
    <w:rsid w:val="00B50F4B"/>
    <w:rsid w:val="00BE4BAA"/>
    <w:rsid w:val="00C242CA"/>
    <w:rsid w:val="00C27A18"/>
    <w:rsid w:val="00C555C6"/>
    <w:rsid w:val="00C8308D"/>
    <w:rsid w:val="00D304E8"/>
    <w:rsid w:val="00DA730F"/>
    <w:rsid w:val="00EC198A"/>
    <w:rsid w:val="00F0028E"/>
    <w:rsid w:val="00F70791"/>
    <w:rsid w:val="00F725A0"/>
    <w:rsid w:val="00FD047C"/>
    <w:rsid w:val="00FE10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EE6"/>
    <w:pPr>
      <w:ind w:left="720"/>
      <w:contextualSpacing/>
    </w:pPr>
  </w:style>
  <w:style w:type="character" w:styleId="Hipervnculo">
    <w:name w:val="Hyperlink"/>
    <w:basedOn w:val="Fuentedeprrafopredeter"/>
    <w:uiPriority w:val="99"/>
    <w:unhideWhenUsed/>
    <w:rsid w:val="00FD04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794818">
      <w:bodyDiv w:val="1"/>
      <w:marLeft w:val="0"/>
      <w:marRight w:val="0"/>
      <w:marTop w:val="0"/>
      <w:marBottom w:val="0"/>
      <w:divBdr>
        <w:top w:val="none" w:sz="0" w:space="0" w:color="auto"/>
        <w:left w:val="none" w:sz="0" w:space="0" w:color="auto"/>
        <w:bottom w:val="none" w:sz="0" w:space="0" w:color="auto"/>
        <w:right w:val="none" w:sz="0" w:space="0" w:color="auto"/>
      </w:divBdr>
      <w:divsChild>
        <w:div w:id="1829899876">
          <w:marLeft w:val="0"/>
          <w:marRight w:val="0"/>
          <w:marTop w:val="0"/>
          <w:marBottom w:val="0"/>
          <w:divBdr>
            <w:top w:val="none" w:sz="0" w:space="0" w:color="auto"/>
            <w:left w:val="none" w:sz="0" w:space="0" w:color="auto"/>
            <w:bottom w:val="none" w:sz="0" w:space="0" w:color="auto"/>
            <w:right w:val="none" w:sz="0" w:space="0" w:color="auto"/>
          </w:divBdr>
        </w:div>
        <w:div w:id="666640489">
          <w:marLeft w:val="0"/>
          <w:marRight w:val="0"/>
          <w:marTop w:val="0"/>
          <w:marBottom w:val="0"/>
          <w:divBdr>
            <w:top w:val="none" w:sz="0" w:space="0" w:color="auto"/>
            <w:left w:val="none" w:sz="0" w:space="0" w:color="auto"/>
            <w:bottom w:val="none" w:sz="0" w:space="0" w:color="auto"/>
            <w:right w:val="none" w:sz="0" w:space="0" w:color="auto"/>
          </w:divBdr>
        </w:div>
        <w:div w:id="1744714780">
          <w:marLeft w:val="0"/>
          <w:marRight w:val="0"/>
          <w:marTop w:val="0"/>
          <w:marBottom w:val="0"/>
          <w:divBdr>
            <w:top w:val="none" w:sz="0" w:space="0" w:color="auto"/>
            <w:left w:val="none" w:sz="0" w:space="0" w:color="auto"/>
            <w:bottom w:val="none" w:sz="0" w:space="0" w:color="auto"/>
            <w:right w:val="none" w:sz="0" w:space="0" w:color="auto"/>
          </w:divBdr>
        </w:div>
        <w:div w:id="575406093">
          <w:marLeft w:val="0"/>
          <w:marRight w:val="0"/>
          <w:marTop w:val="0"/>
          <w:marBottom w:val="0"/>
          <w:divBdr>
            <w:top w:val="none" w:sz="0" w:space="0" w:color="auto"/>
            <w:left w:val="none" w:sz="0" w:space="0" w:color="auto"/>
            <w:bottom w:val="none" w:sz="0" w:space="0" w:color="auto"/>
            <w:right w:val="none" w:sz="0" w:space="0" w:color="auto"/>
          </w:divBdr>
        </w:div>
        <w:div w:id="136774566">
          <w:marLeft w:val="0"/>
          <w:marRight w:val="0"/>
          <w:marTop w:val="0"/>
          <w:marBottom w:val="0"/>
          <w:divBdr>
            <w:top w:val="none" w:sz="0" w:space="0" w:color="auto"/>
            <w:left w:val="none" w:sz="0" w:space="0" w:color="auto"/>
            <w:bottom w:val="none" w:sz="0" w:space="0" w:color="auto"/>
            <w:right w:val="none" w:sz="0" w:space="0" w:color="auto"/>
          </w:divBdr>
        </w:div>
      </w:divsChild>
    </w:div>
    <w:div w:id="711611202">
      <w:bodyDiv w:val="1"/>
      <w:marLeft w:val="0"/>
      <w:marRight w:val="0"/>
      <w:marTop w:val="0"/>
      <w:marBottom w:val="0"/>
      <w:divBdr>
        <w:top w:val="none" w:sz="0" w:space="0" w:color="auto"/>
        <w:left w:val="none" w:sz="0" w:space="0" w:color="auto"/>
        <w:bottom w:val="none" w:sz="0" w:space="0" w:color="auto"/>
        <w:right w:val="none" w:sz="0" w:space="0" w:color="auto"/>
      </w:divBdr>
      <w:divsChild>
        <w:div w:id="2055960383">
          <w:marLeft w:val="0"/>
          <w:marRight w:val="0"/>
          <w:marTop w:val="0"/>
          <w:marBottom w:val="0"/>
          <w:divBdr>
            <w:top w:val="none" w:sz="0" w:space="0" w:color="auto"/>
            <w:left w:val="none" w:sz="0" w:space="0" w:color="auto"/>
            <w:bottom w:val="none" w:sz="0" w:space="0" w:color="auto"/>
            <w:right w:val="none" w:sz="0" w:space="0" w:color="auto"/>
          </w:divBdr>
        </w:div>
        <w:div w:id="1759865850">
          <w:marLeft w:val="0"/>
          <w:marRight w:val="0"/>
          <w:marTop w:val="0"/>
          <w:marBottom w:val="0"/>
          <w:divBdr>
            <w:top w:val="none" w:sz="0" w:space="0" w:color="auto"/>
            <w:left w:val="none" w:sz="0" w:space="0" w:color="auto"/>
            <w:bottom w:val="none" w:sz="0" w:space="0" w:color="auto"/>
            <w:right w:val="none" w:sz="0" w:space="0" w:color="auto"/>
          </w:divBdr>
        </w:div>
        <w:div w:id="86192752">
          <w:marLeft w:val="0"/>
          <w:marRight w:val="0"/>
          <w:marTop w:val="0"/>
          <w:marBottom w:val="0"/>
          <w:divBdr>
            <w:top w:val="none" w:sz="0" w:space="0" w:color="auto"/>
            <w:left w:val="none" w:sz="0" w:space="0" w:color="auto"/>
            <w:bottom w:val="none" w:sz="0" w:space="0" w:color="auto"/>
            <w:right w:val="none" w:sz="0" w:space="0" w:color="auto"/>
          </w:divBdr>
        </w:div>
        <w:div w:id="2010863429">
          <w:marLeft w:val="0"/>
          <w:marRight w:val="0"/>
          <w:marTop w:val="0"/>
          <w:marBottom w:val="0"/>
          <w:divBdr>
            <w:top w:val="none" w:sz="0" w:space="0" w:color="auto"/>
            <w:left w:val="none" w:sz="0" w:space="0" w:color="auto"/>
            <w:bottom w:val="none" w:sz="0" w:space="0" w:color="auto"/>
            <w:right w:val="none" w:sz="0" w:space="0" w:color="auto"/>
          </w:divBdr>
        </w:div>
        <w:div w:id="618610065">
          <w:marLeft w:val="0"/>
          <w:marRight w:val="0"/>
          <w:marTop w:val="0"/>
          <w:marBottom w:val="0"/>
          <w:divBdr>
            <w:top w:val="none" w:sz="0" w:space="0" w:color="auto"/>
            <w:left w:val="none" w:sz="0" w:space="0" w:color="auto"/>
            <w:bottom w:val="none" w:sz="0" w:space="0" w:color="auto"/>
            <w:right w:val="none" w:sz="0" w:space="0" w:color="auto"/>
          </w:divBdr>
        </w:div>
        <w:div w:id="2118328966">
          <w:marLeft w:val="0"/>
          <w:marRight w:val="0"/>
          <w:marTop w:val="0"/>
          <w:marBottom w:val="0"/>
          <w:divBdr>
            <w:top w:val="none" w:sz="0" w:space="0" w:color="auto"/>
            <w:left w:val="none" w:sz="0" w:space="0" w:color="auto"/>
            <w:bottom w:val="none" w:sz="0" w:space="0" w:color="auto"/>
            <w:right w:val="none" w:sz="0" w:space="0" w:color="auto"/>
          </w:divBdr>
        </w:div>
        <w:div w:id="179861018">
          <w:marLeft w:val="0"/>
          <w:marRight w:val="0"/>
          <w:marTop w:val="0"/>
          <w:marBottom w:val="0"/>
          <w:divBdr>
            <w:top w:val="none" w:sz="0" w:space="0" w:color="auto"/>
            <w:left w:val="none" w:sz="0" w:space="0" w:color="auto"/>
            <w:bottom w:val="none" w:sz="0" w:space="0" w:color="auto"/>
            <w:right w:val="none" w:sz="0" w:space="0" w:color="auto"/>
          </w:divBdr>
        </w:div>
        <w:div w:id="1725055996">
          <w:marLeft w:val="0"/>
          <w:marRight w:val="0"/>
          <w:marTop w:val="0"/>
          <w:marBottom w:val="0"/>
          <w:divBdr>
            <w:top w:val="none" w:sz="0" w:space="0" w:color="auto"/>
            <w:left w:val="none" w:sz="0" w:space="0" w:color="auto"/>
            <w:bottom w:val="none" w:sz="0" w:space="0" w:color="auto"/>
            <w:right w:val="none" w:sz="0" w:space="0" w:color="auto"/>
          </w:divBdr>
        </w:div>
      </w:divsChild>
    </w:div>
    <w:div w:id="751048707">
      <w:bodyDiv w:val="1"/>
      <w:marLeft w:val="0"/>
      <w:marRight w:val="0"/>
      <w:marTop w:val="0"/>
      <w:marBottom w:val="0"/>
      <w:divBdr>
        <w:top w:val="none" w:sz="0" w:space="0" w:color="auto"/>
        <w:left w:val="none" w:sz="0" w:space="0" w:color="auto"/>
        <w:bottom w:val="none" w:sz="0" w:space="0" w:color="auto"/>
        <w:right w:val="none" w:sz="0" w:space="0" w:color="auto"/>
      </w:divBdr>
      <w:divsChild>
        <w:div w:id="513686027">
          <w:marLeft w:val="0"/>
          <w:marRight w:val="0"/>
          <w:marTop w:val="0"/>
          <w:marBottom w:val="0"/>
          <w:divBdr>
            <w:top w:val="none" w:sz="0" w:space="0" w:color="auto"/>
            <w:left w:val="none" w:sz="0" w:space="0" w:color="auto"/>
            <w:bottom w:val="none" w:sz="0" w:space="0" w:color="auto"/>
            <w:right w:val="none" w:sz="0" w:space="0" w:color="auto"/>
          </w:divBdr>
        </w:div>
        <w:div w:id="1304434448">
          <w:marLeft w:val="0"/>
          <w:marRight w:val="0"/>
          <w:marTop w:val="0"/>
          <w:marBottom w:val="0"/>
          <w:divBdr>
            <w:top w:val="none" w:sz="0" w:space="0" w:color="auto"/>
            <w:left w:val="none" w:sz="0" w:space="0" w:color="auto"/>
            <w:bottom w:val="none" w:sz="0" w:space="0" w:color="auto"/>
            <w:right w:val="none" w:sz="0" w:space="0" w:color="auto"/>
          </w:divBdr>
        </w:div>
        <w:div w:id="1175223824">
          <w:marLeft w:val="0"/>
          <w:marRight w:val="0"/>
          <w:marTop w:val="0"/>
          <w:marBottom w:val="0"/>
          <w:divBdr>
            <w:top w:val="none" w:sz="0" w:space="0" w:color="auto"/>
            <w:left w:val="none" w:sz="0" w:space="0" w:color="auto"/>
            <w:bottom w:val="none" w:sz="0" w:space="0" w:color="auto"/>
            <w:right w:val="none" w:sz="0" w:space="0" w:color="auto"/>
          </w:divBdr>
        </w:div>
        <w:div w:id="1409352280">
          <w:marLeft w:val="0"/>
          <w:marRight w:val="0"/>
          <w:marTop w:val="0"/>
          <w:marBottom w:val="0"/>
          <w:divBdr>
            <w:top w:val="none" w:sz="0" w:space="0" w:color="auto"/>
            <w:left w:val="none" w:sz="0" w:space="0" w:color="auto"/>
            <w:bottom w:val="none" w:sz="0" w:space="0" w:color="auto"/>
            <w:right w:val="none" w:sz="0" w:space="0" w:color="auto"/>
          </w:divBdr>
        </w:div>
        <w:div w:id="1748305788">
          <w:marLeft w:val="0"/>
          <w:marRight w:val="0"/>
          <w:marTop w:val="0"/>
          <w:marBottom w:val="0"/>
          <w:divBdr>
            <w:top w:val="none" w:sz="0" w:space="0" w:color="auto"/>
            <w:left w:val="none" w:sz="0" w:space="0" w:color="auto"/>
            <w:bottom w:val="none" w:sz="0" w:space="0" w:color="auto"/>
            <w:right w:val="none" w:sz="0" w:space="0" w:color="auto"/>
          </w:divBdr>
        </w:div>
        <w:div w:id="590359372">
          <w:marLeft w:val="0"/>
          <w:marRight w:val="0"/>
          <w:marTop w:val="0"/>
          <w:marBottom w:val="0"/>
          <w:divBdr>
            <w:top w:val="none" w:sz="0" w:space="0" w:color="auto"/>
            <w:left w:val="none" w:sz="0" w:space="0" w:color="auto"/>
            <w:bottom w:val="none" w:sz="0" w:space="0" w:color="auto"/>
            <w:right w:val="none" w:sz="0" w:space="0" w:color="auto"/>
          </w:divBdr>
        </w:div>
        <w:div w:id="587156845">
          <w:marLeft w:val="0"/>
          <w:marRight w:val="0"/>
          <w:marTop w:val="0"/>
          <w:marBottom w:val="0"/>
          <w:divBdr>
            <w:top w:val="none" w:sz="0" w:space="0" w:color="auto"/>
            <w:left w:val="none" w:sz="0" w:space="0" w:color="auto"/>
            <w:bottom w:val="none" w:sz="0" w:space="0" w:color="auto"/>
            <w:right w:val="none" w:sz="0" w:space="0" w:color="auto"/>
          </w:divBdr>
        </w:div>
        <w:div w:id="1537742882">
          <w:marLeft w:val="0"/>
          <w:marRight w:val="0"/>
          <w:marTop w:val="0"/>
          <w:marBottom w:val="0"/>
          <w:divBdr>
            <w:top w:val="none" w:sz="0" w:space="0" w:color="auto"/>
            <w:left w:val="none" w:sz="0" w:space="0" w:color="auto"/>
            <w:bottom w:val="none" w:sz="0" w:space="0" w:color="auto"/>
            <w:right w:val="none" w:sz="0" w:space="0" w:color="auto"/>
          </w:divBdr>
        </w:div>
        <w:div w:id="1288000575">
          <w:marLeft w:val="0"/>
          <w:marRight w:val="0"/>
          <w:marTop w:val="0"/>
          <w:marBottom w:val="0"/>
          <w:divBdr>
            <w:top w:val="none" w:sz="0" w:space="0" w:color="auto"/>
            <w:left w:val="none" w:sz="0" w:space="0" w:color="auto"/>
            <w:bottom w:val="none" w:sz="0" w:space="0" w:color="auto"/>
            <w:right w:val="none" w:sz="0" w:space="0" w:color="auto"/>
          </w:divBdr>
        </w:div>
        <w:div w:id="624578483">
          <w:marLeft w:val="0"/>
          <w:marRight w:val="0"/>
          <w:marTop w:val="0"/>
          <w:marBottom w:val="0"/>
          <w:divBdr>
            <w:top w:val="none" w:sz="0" w:space="0" w:color="auto"/>
            <w:left w:val="none" w:sz="0" w:space="0" w:color="auto"/>
            <w:bottom w:val="none" w:sz="0" w:space="0" w:color="auto"/>
            <w:right w:val="none" w:sz="0" w:space="0" w:color="auto"/>
          </w:divBdr>
        </w:div>
        <w:div w:id="942687653">
          <w:marLeft w:val="0"/>
          <w:marRight w:val="0"/>
          <w:marTop w:val="0"/>
          <w:marBottom w:val="0"/>
          <w:divBdr>
            <w:top w:val="none" w:sz="0" w:space="0" w:color="auto"/>
            <w:left w:val="none" w:sz="0" w:space="0" w:color="auto"/>
            <w:bottom w:val="none" w:sz="0" w:space="0" w:color="auto"/>
            <w:right w:val="none" w:sz="0" w:space="0" w:color="auto"/>
          </w:divBdr>
        </w:div>
        <w:div w:id="1957446172">
          <w:marLeft w:val="0"/>
          <w:marRight w:val="0"/>
          <w:marTop w:val="0"/>
          <w:marBottom w:val="0"/>
          <w:divBdr>
            <w:top w:val="none" w:sz="0" w:space="0" w:color="auto"/>
            <w:left w:val="none" w:sz="0" w:space="0" w:color="auto"/>
            <w:bottom w:val="none" w:sz="0" w:space="0" w:color="auto"/>
            <w:right w:val="none" w:sz="0" w:space="0" w:color="auto"/>
          </w:divBdr>
        </w:div>
        <w:div w:id="935673619">
          <w:marLeft w:val="0"/>
          <w:marRight w:val="0"/>
          <w:marTop w:val="0"/>
          <w:marBottom w:val="0"/>
          <w:divBdr>
            <w:top w:val="none" w:sz="0" w:space="0" w:color="auto"/>
            <w:left w:val="none" w:sz="0" w:space="0" w:color="auto"/>
            <w:bottom w:val="none" w:sz="0" w:space="0" w:color="auto"/>
            <w:right w:val="none" w:sz="0" w:space="0" w:color="auto"/>
          </w:divBdr>
        </w:div>
        <w:div w:id="1172523342">
          <w:marLeft w:val="0"/>
          <w:marRight w:val="0"/>
          <w:marTop w:val="0"/>
          <w:marBottom w:val="0"/>
          <w:divBdr>
            <w:top w:val="none" w:sz="0" w:space="0" w:color="auto"/>
            <w:left w:val="none" w:sz="0" w:space="0" w:color="auto"/>
            <w:bottom w:val="none" w:sz="0" w:space="0" w:color="auto"/>
            <w:right w:val="none" w:sz="0" w:space="0" w:color="auto"/>
          </w:divBdr>
        </w:div>
        <w:div w:id="1104808107">
          <w:marLeft w:val="0"/>
          <w:marRight w:val="0"/>
          <w:marTop w:val="0"/>
          <w:marBottom w:val="0"/>
          <w:divBdr>
            <w:top w:val="none" w:sz="0" w:space="0" w:color="auto"/>
            <w:left w:val="none" w:sz="0" w:space="0" w:color="auto"/>
            <w:bottom w:val="none" w:sz="0" w:space="0" w:color="auto"/>
            <w:right w:val="none" w:sz="0" w:space="0" w:color="auto"/>
          </w:divBdr>
        </w:div>
        <w:div w:id="176846621">
          <w:marLeft w:val="0"/>
          <w:marRight w:val="0"/>
          <w:marTop w:val="0"/>
          <w:marBottom w:val="0"/>
          <w:divBdr>
            <w:top w:val="none" w:sz="0" w:space="0" w:color="auto"/>
            <w:left w:val="none" w:sz="0" w:space="0" w:color="auto"/>
            <w:bottom w:val="none" w:sz="0" w:space="0" w:color="auto"/>
            <w:right w:val="none" w:sz="0" w:space="0" w:color="auto"/>
          </w:divBdr>
        </w:div>
      </w:divsChild>
    </w:div>
    <w:div w:id="1076197905">
      <w:bodyDiv w:val="1"/>
      <w:marLeft w:val="0"/>
      <w:marRight w:val="0"/>
      <w:marTop w:val="0"/>
      <w:marBottom w:val="0"/>
      <w:divBdr>
        <w:top w:val="none" w:sz="0" w:space="0" w:color="auto"/>
        <w:left w:val="none" w:sz="0" w:space="0" w:color="auto"/>
        <w:bottom w:val="none" w:sz="0" w:space="0" w:color="auto"/>
        <w:right w:val="none" w:sz="0" w:space="0" w:color="auto"/>
      </w:divBdr>
      <w:divsChild>
        <w:div w:id="875855171">
          <w:marLeft w:val="0"/>
          <w:marRight w:val="0"/>
          <w:marTop w:val="0"/>
          <w:marBottom w:val="0"/>
          <w:divBdr>
            <w:top w:val="none" w:sz="0" w:space="0" w:color="auto"/>
            <w:left w:val="none" w:sz="0" w:space="0" w:color="auto"/>
            <w:bottom w:val="none" w:sz="0" w:space="0" w:color="auto"/>
            <w:right w:val="none" w:sz="0" w:space="0" w:color="auto"/>
          </w:divBdr>
        </w:div>
        <w:div w:id="823741084">
          <w:marLeft w:val="0"/>
          <w:marRight w:val="0"/>
          <w:marTop w:val="0"/>
          <w:marBottom w:val="0"/>
          <w:divBdr>
            <w:top w:val="none" w:sz="0" w:space="0" w:color="auto"/>
            <w:left w:val="none" w:sz="0" w:space="0" w:color="auto"/>
            <w:bottom w:val="none" w:sz="0" w:space="0" w:color="auto"/>
            <w:right w:val="none" w:sz="0" w:space="0" w:color="auto"/>
          </w:divBdr>
        </w:div>
        <w:div w:id="1684282916">
          <w:marLeft w:val="0"/>
          <w:marRight w:val="0"/>
          <w:marTop w:val="0"/>
          <w:marBottom w:val="0"/>
          <w:divBdr>
            <w:top w:val="none" w:sz="0" w:space="0" w:color="auto"/>
            <w:left w:val="none" w:sz="0" w:space="0" w:color="auto"/>
            <w:bottom w:val="none" w:sz="0" w:space="0" w:color="auto"/>
            <w:right w:val="none" w:sz="0" w:space="0" w:color="auto"/>
          </w:divBdr>
        </w:div>
        <w:div w:id="1829246629">
          <w:marLeft w:val="0"/>
          <w:marRight w:val="0"/>
          <w:marTop w:val="0"/>
          <w:marBottom w:val="0"/>
          <w:divBdr>
            <w:top w:val="none" w:sz="0" w:space="0" w:color="auto"/>
            <w:left w:val="none" w:sz="0" w:space="0" w:color="auto"/>
            <w:bottom w:val="none" w:sz="0" w:space="0" w:color="auto"/>
            <w:right w:val="none" w:sz="0" w:space="0" w:color="auto"/>
          </w:divBdr>
        </w:div>
      </w:divsChild>
    </w:div>
    <w:div w:id="1951425901">
      <w:bodyDiv w:val="1"/>
      <w:marLeft w:val="0"/>
      <w:marRight w:val="0"/>
      <w:marTop w:val="0"/>
      <w:marBottom w:val="0"/>
      <w:divBdr>
        <w:top w:val="none" w:sz="0" w:space="0" w:color="auto"/>
        <w:left w:val="none" w:sz="0" w:space="0" w:color="auto"/>
        <w:bottom w:val="none" w:sz="0" w:space="0" w:color="auto"/>
        <w:right w:val="none" w:sz="0" w:space="0" w:color="auto"/>
      </w:divBdr>
      <w:divsChild>
        <w:div w:id="376127139">
          <w:marLeft w:val="0"/>
          <w:marRight w:val="0"/>
          <w:marTop w:val="0"/>
          <w:marBottom w:val="0"/>
          <w:divBdr>
            <w:top w:val="none" w:sz="0" w:space="0" w:color="auto"/>
            <w:left w:val="none" w:sz="0" w:space="0" w:color="auto"/>
            <w:bottom w:val="none" w:sz="0" w:space="0" w:color="auto"/>
            <w:right w:val="none" w:sz="0" w:space="0" w:color="auto"/>
          </w:divBdr>
        </w:div>
        <w:div w:id="210387679">
          <w:marLeft w:val="0"/>
          <w:marRight w:val="0"/>
          <w:marTop w:val="0"/>
          <w:marBottom w:val="0"/>
          <w:divBdr>
            <w:top w:val="none" w:sz="0" w:space="0" w:color="auto"/>
            <w:left w:val="none" w:sz="0" w:space="0" w:color="auto"/>
            <w:bottom w:val="none" w:sz="0" w:space="0" w:color="auto"/>
            <w:right w:val="none" w:sz="0" w:space="0" w:color="auto"/>
          </w:divBdr>
        </w:div>
        <w:div w:id="108624327">
          <w:marLeft w:val="0"/>
          <w:marRight w:val="0"/>
          <w:marTop w:val="0"/>
          <w:marBottom w:val="0"/>
          <w:divBdr>
            <w:top w:val="none" w:sz="0" w:space="0" w:color="auto"/>
            <w:left w:val="none" w:sz="0" w:space="0" w:color="auto"/>
            <w:bottom w:val="none" w:sz="0" w:space="0" w:color="auto"/>
            <w:right w:val="none" w:sz="0" w:space="0" w:color="auto"/>
          </w:divBdr>
        </w:div>
        <w:div w:id="1868714969">
          <w:marLeft w:val="0"/>
          <w:marRight w:val="0"/>
          <w:marTop w:val="0"/>
          <w:marBottom w:val="0"/>
          <w:divBdr>
            <w:top w:val="none" w:sz="0" w:space="0" w:color="auto"/>
            <w:left w:val="none" w:sz="0" w:space="0" w:color="auto"/>
            <w:bottom w:val="none" w:sz="0" w:space="0" w:color="auto"/>
            <w:right w:val="none" w:sz="0" w:space="0" w:color="auto"/>
          </w:divBdr>
        </w:div>
        <w:div w:id="138379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nd.org/pubs/research_reports/RR43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5</Pages>
  <Words>1800</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fvitolo</dc:creator>
  <cp:lastModifiedBy>fvitolo</cp:lastModifiedBy>
  <cp:revision>11</cp:revision>
  <cp:lastPrinted>2017-01-06T20:53:00Z</cp:lastPrinted>
  <dcterms:created xsi:type="dcterms:W3CDTF">2017-01-02T17:12:00Z</dcterms:created>
  <dcterms:modified xsi:type="dcterms:W3CDTF">2017-01-06T21:03:00Z</dcterms:modified>
</cp:coreProperties>
</file>